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BDC8" w14:textId="0BB9B0E5" w:rsidR="00A804E5" w:rsidRPr="00A804E5" w:rsidRDefault="00A804E5">
      <w:pPr>
        <w:rPr>
          <w:color w:val="FF0000"/>
        </w:rPr>
      </w:pPr>
      <w:r w:rsidRPr="00A804E5">
        <w:rPr>
          <w:color w:val="FF0000"/>
        </w:rPr>
        <w:t xml:space="preserve">Minderjährige </w:t>
      </w:r>
      <w:proofErr w:type="spellStart"/>
      <w:r w:rsidRPr="00A804E5">
        <w:rPr>
          <w:color w:val="FF0000"/>
        </w:rPr>
        <w:t>SuS</w:t>
      </w:r>
      <w:proofErr w:type="spellEnd"/>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2268"/>
        <w:gridCol w:w="2268"/>
      </w:tblGrid>
      <w:tr w:rsidR="00286354" w14:paraId="02F66BFC" w14:textId="77777777" w:rsidTr="00286354">
        <w:trPr>
          <w:trHeight w:val="1429"/>
        </w:trPr>
        <w:tc>
          <w:tcPr>
            <w:tcW w:w="4536" w:type="dxa"/>
          </w:tcPr>
          <w:p w14:paraId="7311B18A" w14:textId="77777777" w:rsidR="00286354" w:rsidRDefault="00286354" w:rsidP="00830C28">
            <w:r w:rsidRPr="00BF595A">
              <w:rPr>
                <w:noProof/>
                <w:lang w:eastAsia="de-DE"/>
              </w:rPr>
              <w:drawing>
                <wp:anchor distT="0" distB="0" distL="114300" distR="114300" simplePos="0" relativeHeight="251661312" behindDoc="0" locked="0" layoutInCell="1" allowOverlap="1" wp14:anchorId="0FDD4E22" wp14:editId="380B238D">
                  <wp:simplePos x="0" y="0"/>
                  <wp:positionH relativeFrom="column">
                    <wp:posOffset>3337</wp:posOffset>
                  </wp:positionH>
                  <wp:positionV relativeFrom="paragraph">
                    <wp:posOffset>2924</wp:posOffset>
                  </wp:positionV>
                  <wp:extent cx="1818000" cy="601200"/>
                  <wp:effectExtent l="0" t="0" r="0" b="8890"/>
                  <wp:wrapSquare wrapText="bothSides"/>
                  <wp:docPr id="2" name="Image_Logo_Stadt_Boc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eschnitten.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14:sizeRelH relativeFrom="page">
                    <wp14:pctWidth>0</wp14:pctWidth>
                  </wp14:sizeRelH>
                  <wp14:sizeRelV relativeFrom="page">
                    <wp14:pctHeight>0</wp14:pctHeight>
                  </wp14:sizeRelV>
                </wp:anchor>
              </w:drawing>
            </w:r>
            <w:r w:rsidRPr="00BF595A">
              <w:rPr>
                <w:noProof/>
                <w:lang w:eastAsia="de-DE"/>
              </w:rPr>
              <mc:AlternateContent>
                <mc:Choice Requires="wps">
                  <w:drawing>
                    <wp:anchor distT="0" distB="0" distL="114300" distR="114300" simplePos="0" relativeHeight="251660288" behindDoc="0" locked="0" layoutInCell="1" allowOverlap="1" wp14:anchorId="1E5FB0B7" wp14:editId="580B23D0">
                      <wp:simplePos x="0" y="0"/>
                      <wp:positionH relativeFrom="page">
                        <wp:posOffset>-720090</wp:posOffset>
                      </wp:positionH>
                      <wp:positionV relativeFrom="page">
                        <wp:posOffset>3060700</wp:posOffset>
                      </wp:positionV>
                      <wp:extent cx="176400" cy="0"/>
                      <wp:effectExtent l="0" t="0" r="33655" b="19050"/>
                      <wp:wrapNone/>
                      <wp:docPr id="3" name="Lochposition"/>
                      <wp:cNvGraphicFramePr/>
                      <a:graphic xmlns:a="http://schemas.openxmlformats.org/drawingml/2006/main">
                        <a:graphicData uri="http://schemas.microsoft.com/office/word/2010/wordprocessingShape">
                          <wps:wsp>
                            <wps:cNvCnPr/>
                            <wps:spPr>
                              <a:xfrm>
                                <a:off x="0" y="0"/>
                                <a:ext cx="1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6383B" id="Lochposition"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241pt" to="-42.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" strokecolor="black [3213]" strokeweight=".5pt">
                      <v:stroke joinstyle="miter"/>
                      <w10:wrap anchorx="page" anchory="page"/>
                    </v:line>
                  </w:pict>
                </mc:Fallback>
              </mc:AlternateContent>
            </w:r>
          </w:p>
        </w:tc>
        <w:tc>
          <w:tcPr>
            <w:tcW w:w="2268" w:type="dxa"/>
          </w:tcPr>
          <w:p w14:paraId="08D4DD71" w14:textId="77777777" w:rsidR="00286354" w:rsidRDefault="00286354" w:rsidP="00830C28"/>
        </w:tc>
        <w:tc>
          <w:tcPr>
            <w:tcW w:w="2268" w:type="dxa"/>
          </w:tcPr>
          <w:p w14:paraId="693FF783" w14:textId="77777777" w:rsidR="00286354" w:rsidRDefault="00286354" w:rsidP="00830C28">
            <w:pPr>
              <w:pStyle w:val="KeinLeerraum"/>
              <w:rPr>
                <w:b/>
                <w:noProof/>
                <w:sz w:val="17"/>
                <w:szCs w:val="17"/>
              </w:rPr>
            </w:pPr>
            <w:r w:rsidRPr="00A8548B">
              <w:rPr>
                <w:rFonts w:eastAsia="Times New Roman" w:cs="Times New Roman"/>
                <w:noProof/>
                <w:lang w:eastAsia="de-DE"/>
              </w:rPr>
              <mc:AlternateContent>
                <mc:Choice Requires="wps">
                  <w:drawing>
                    <wp:anchor distT="0" distB="0" distL="114300" distR="114300" simplePos="0" relativeHeight="251659264" behindDoc="0" locked="0" layoutInCell="1" allowOverlap="1" wp14:anchorId="3E69B968" wp14:editId="78FA9242">
                      <wp:simplePos x="0" y="0"/>
                      <wp:positionH relativeFrom="margin">
                        <wp:posOffset>0</wp:posOffset>
                      </wp:positionH>
                      <wp:positionV relativeFrom="margin">
                        <wp:posOffset>0</wp:posOffset>
                      </wp:positionV>
                      <wp:extent cx="1367790" cy="143510"/>
                      <wp:effectExtent l="0" t="0" r="3810" b="8890"/>
                      <wp:wrapNone/>
                      <wp:docPr id="8" name="Textfeld_OB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790" cy="143510"/>
                              </a:xfrm>
                              <a:prstGeom prst="rect">
                                <a:avLst/>
                              </a:prstGeom>
                              <a:solidFill>
                                <a:srgbClr val="FFFFFF"/>
                              </a:solidFill>
                              <a:ln w="6350">
                                <a:noFill/>
                              </a:ln>
                            </wps:spPr>
                            <wps:txbx>
                              <w:txbxContent>
                                <w:p w14:paraId="60E61A96" w14:textId="77777777" w:rsidR="00286354" w:rsidRPr="007A064C" w:rsidRDefault="00286354" w:rsidP="00286354">
                                  <w:pPr>
                                    <w:pStyle w:val="KeinLeerraum"/>
                                    <w:rPr>
                                      <w:b/>
                                      <w:sz w:val="17"/>
                                      <w:szCs w:val="17"/>
                                    </w:rPr>
                                  </w:pPr>
                                  <w:r>
                                    <w:rPr>
                                      <w:b/>
                                      <w:sz w:val="17"/>
                                      <w:szCs w:val="17"/>
                                    </w:rPr>
                                    <w:t>Der Oberbürgermeister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69B968" id="_x0000_t202" coordsize="21600,21600" o:spt="202" path="m,l,21600r21600,l21600,xe">
                      <v:stroke joinstyle="miter"/>
                      <v:path gradientshapeok="t" o:connecttype="rect"/>
                    </v:shapetype>
                    <v:shape id="Textfeld_OB2" o:spid="_x0000_s1026" type="#_x0000_t202" style="position:absolute;margin-left:0;margin-top:0;width:107.7pt;height:1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" stroked="f" strokeweight=".5pt">
                      <v:textbox inset="0,0,0,0">
                        <w:txbxContent>
                          <w:p w14:paraId="60E61A96" w14:textId="77777777" w:rsidR="00286354" w:rsidRPr="007A064C" w:rsidRDefault="00286354" w:rsidP="00286354">
                            <w:pPr>
                              <w:pStyle w:val="KeinLeerraum"/>
                              <w:rPr>
                                <w:b/>
                                <w:sz w:val="17"/>
                                <w:szCs w:val="17"/>
                              </w:rPr>
                            </w:pPr>
                            <w:r>
                              <w:rPr>
                                <w:b/>
                                <w:sz w:val="17"/>
                                <w:szCs w:val="17"/>
                              </w:rPr>
                              <w:t>Der Oberbürgermeister</w:t>
                            </w:r>
                          </w:p>
                        </w:txbxContent>
                      </v:textbox>
                      <w10:wrap anchorx="margin" anchory="margin"/>
                    </v:shape>
                  </w:pict>
                </mc:Fallback>
              </mc:AlternateContent>
            </w:r>
          </w:p>
          <w:p w14:paraId="56075706" w14:textId="77777777" w:rsidR="00286354" w:rsidRPr="00BF595A" w:rsidRDefault="00286354" w:rsidP="00830C28">
            <w:pPr>
              <w:pStyle w:val="KeinLeerraum"/>
              <w:rPr>
                <w:noProof/>
                <w:sz w:val="17"/>
                <w:szCs w:val="17"/>
              </w:rPr>
            </w:pPr>
          </w:p>
          <w:p w14:paraId="72A25360" w14:textId="77777777" w:rsidR="00286354" w:rsidRPr="00BF595A" w:rsidRDefault="00286354" w:rsidP="00830C28">
            <w:pPr>
              <w:pStyle w:val="KeinLeerraum"/>
              <w:rPr>
                <w:noProof/>
                <w:sz w:val="2"/>
                <w:szCs w:val="2"/>
              </w:rPr>
            </w:pPr>
            <w:r w:rsidRPr="00BF595A">
              <w:rPr>
                <w:noProof/>
                <w:sz w:val="2"/>
                <w:szCs w:val="2"/>
                <w:lang w:eastAsia="de-DE"/>
              </w:rPr>
              <w:drawing>
                <wp:inline distT="0" distB="0" distL="0" distR="0" wp14:anchorId="3FC9F91E" wp14:editId="64485E56">
                  <wp:extent cx="331200" cy="18000"/>
                  <wp:effectExtent l="0" t="0" r="0" b="1270"/>
                  <wp:docPr id="1" name="Tre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Strich_schwa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00" cy="18000"/>
                          </a:xfrm>
                          <a:prstGeom prst="rect">
                            <a:avLst/>
                          </a:prstGeom>
                        </pic:spPr>
                      </pic:pic>
                    </a:graphicData>
                  </a:graphic>
                </wp:inline>
              </w:drawing>
            </w:r>
            <w:r w:rsidRPr="00BF595A">
              <w:rPr>
                <w:noProof/>
                <w:sz w:val="2"/>
                <w:szCs w:val="2"/>
              </w:rPr>
              <w:tab/>
            </w:r>
          </w:p>
          <w:p w14:paraId="58656DAE" w14:textId="77777777" w:rsidR="00286354" w:rsidRPr="00BF595A" w:rsidRDefault="00286354" w:rsidP="00830C28">
            <w:pPr>
              <w:pStyle w:val="KeinLeerraum"/>
              <w:rPr>
                <w:noProof/>
                <w:sz w:val="17"/>
                <w:szCs w:val="17"/>
              </w:rPr>
            </w:pPr>
          </w:p>
          <w:p w14:paraId="462D83F4" w14:textId="77777777" w:rsidR="00286354" w:rsidRDefault="00DA7FAF" w:rsidP="00830C28">
            <w:pPr>
              <w:pStyle w:val="KeinLeerraum"/>
              <w:rPr>
                <w:b/>
                <w:noProof/>
                <w:sz w:val="17"/>
                <w:szCs w:val="17"/>
              </w:rPr>
            </w:pPr>
            <w:r>
              <w:rPr>
                <w:b/>
                <w:noProof/>
                <w:sz w:val="17"/>
                <w:szCs w:val="17"/>
              </w:rPr>
              <w:t>Schulverwalt</w:t>
            </w:r>
            <w:r w:rsidR="00286354">
              <w:rPr>
                <w:b/>
                <w:noProof/>
                <w:sz w:val="17"/>
                <w:szCs w:val="17"/>
              </w:rPr>
              <w:t>ungsamt</w:t>
            </w:r>
          </w:p>
          <w:p w14:paraId="5B2BF604" w14:textId="7FD0596C" w:rsidR="00286354" w:rsidRDefault="00B726CA" w:rsidP="00830C28">
            <w:pPr>
              <w:pStyle w:val="KeinLeerraum"/>
              <w:rPr>
                <w:b/>
                <w:noProof/>
                <w:sz w:val="17"/>
                <w:szCs w:val="17"/>
              </w:rPr>
            </w:pPr>
            <w:r>
              <w:rPr>
                <w:b/>
                <w:noProof/>
                <w:sz w:val="17"/>
                <w:szCs w:val="17"/>
              </w:rPr>
              <w:t>IT-Service Schulen</w:t>
            </w:r>
          </w:p>
          <w:p w14:paraId="4089D125" w14:textId="57689D73" w:rsidR="00286354" w:rsidRDefault="0019105E" w:rsidP="00830C28">
            <w:pPr>
              <w:pStyle w:val="KeinLeerraum"/>
              <w:rPr>
                <w:b/>
                <w:noProof/>
                <w:sz w:val="17"/>
                <w:szCs w:val="17"/>
              </w:rPr>
            </w:pPr>
            <w:r>
              <w:rPr>
                <w:b/>
                <w:noProof/>
                <w:sz w:val="17"/>
                <w:szCs w:val="17"/>
              </w:rPr>
              <w:t>Universitätsstr. 43-49</w:t>
            </w:r>
          </w:p>
          <w:p w14:paraId="02293C2E" w14:textId="391A320B" w:rsidR="00286354" w:rsidRPr="003504D6" w:rsidRDefault="0019105E" w:rsidP="00286354">
            <w:pPr>
              <w:pStyle w:val="KeinLeerraum"/>
              <w:rPr>
                <w:noProof/>
                <w:sz w:val="2"/>
                <w:szCs w:val="2"/>
              </w:rPr>
            </w:pPr>
            <w:r>
              <w:rPr>
                <w:b/>
                <w:noProof/>
                <w:sz w:val="17"/>
                <w:szCs w:val="17"/>
              </w:rPr>
              <w:t>44798</w:t>
            </w:r>
            <w:r w:rsidR="00286354">
              <w:rPr>
                <w:b/>
                <w:noProof/>
                <w:sz w:val="17"/>
                <w:szCs w:val="17"/>
              </w:rPr>
              <w:t xml:space="preserve"> Bochum</w:t>
            </w:r>
            <w:r w:rsidR="00286354" w:rsidRPr="00BF595A">
              <w:rPr>
                <w:noProof/>
                <w:sz w:val="17"/>
                <w:szCs w:val="17"/>
              </w:rPr>
              <w:br/>
            </w:r>
            <w:r w:rsidR="00286354" w:rsidRPr="00BF595A">
              <w:rPr>
                <w:noProof/>
                <w:sz w:val="2"/>
                <w:szCs w:val="2"/>
              </w:rPr>
              <w:tab/>
            </w:r>
          </w:p>
        </w:tc>
      </w:tr>
    </w:tbl>
    <w:p w14:paraId="429949A9" w14:textId="77777777" w:rsidR="00286354" w:rsidRPr="00C923B0" w:rsidRDefault="005D0288" w:rsidP="00286354">
      <w:pPr>
        <w:jc w:val="center"/>
        <w:rPr>
          <w:rFonts w:cs="Arial"/>
          <w:b/>
          <w:sz w:val="28"/>
        </w:rPr>
      </w:pPr>
      <w:r w:rsidRPr="00C923B0">
        <w:rPr>
          <w:rFonts w:cs="Arial"/>
          <w:b/>
          <w:sz w:val="32"/>
        </w:rPr>
        <w:t>Leihvertrag</w:t>
      </w:r>
    </w:p>
    <w:p w14:paraId="0DABC231" w14:textId="77777777" w:rsidR="00286354" w:rsidRPr="00C923B0" w:rsidRDefault="005D0288" w:rsidP="00286354">
      <w:pPr>
        <w:jc w:val="center"/>
        <w:rPr>
          <w:rFonts w:cs="Arial"/>
          <w:b/>
          <w:sz w:val="24"/>
        </w:rPr>
      </w:pPr>
      <w:r w:rsidRPr="00C923B0">
        <w:rPr>
          <w:rFonts w:cs="Arial"/>
          <w:b/>
          <w:sz w:val="24"/>
        </w:rPr>
        <w:t xml:space="preserve">über ein </w:t>
      </w:r>
      <w:r w:rsidR="00CE51E4">
        <w:rPr>
          <w:rFonts w:cs="Arial"/>
          <w:b/>
          <w:sz w:val="24"/>
        </w:rPr>
        <w:t>iPad</w:t>
      </w:r>
      <w:r w:rsidRPr="00C923B0">
        <w:rPr>
          <w:rFonts w:cs="Arial"/>
          <w:b/>
          <w:sz w:val="24"/>
        </w:rPr>
        <w:t xml:space="preserve"> inklusive Zubehör</w:t>
      </w:r>
    </w:p>
    <w:p w14:paraId="11458FEB" w14:textId="77777777" w:rsidR="00286354" w:rsidRPr="00C923B0" w:rsidRDefault="008479B3" w:rsidP="008479B3">
      <w:pPr>
        <w:jc w:val="center"/>
        <w:rPr>
          <w:rFonts w:cs="Arial"/>
          <w:b/>
          <w:sz w:val="24"/>
        </w:rPr>
      </w:pPr>
      <w:r w:rsidRPr="00C923B0">
        <w:rPr>
          <w:rFonts w:cs="Arial"/>
          <w:b/>
          <w:sz w:val="24"/>
        </w:rPr>
        <w:t>zwischen</w:t>
      </w:r>
    </w:p>
    <w:p w14:paraId="34AEF41A" w14:textId="77777777" w:rsidR="008479B3" w:rsidRPr="00C923B0" w:rsidRDefault="008479B3" w:rsidP="008479B3">
      <w:pPr>
        <w:jc w:val="center"/>
        <w:rPr>
          <w:rFonts w:cs="Arial"/>
          <w:b/>
          <w:sz w:val="24"/>
        </w:rPr>
      </w:pPr>
      <w:r w:rsidRPr="00C923B0">
        <w:rPr>
          <w:rFonts w:cs="Arial"/>
          <w:b/>
          <w:sz w:val="24"/>
        </w:rPr>
        <w:t>der Stadt Bochum</w:t>
      </w:r>
    </w:p>
    <w:p w14:paraId="36D75918" w14:textId="77777777" w:rsidR="008479B3" w:rsidRPr="00C923B0" w:rsidRDefault="008479B3" w:rsidP="008479B3">
      <w:pPr>
        <w:jc w:val="center"/>
        <w:rPr>
          <w:rFonts w:cs="Arial"/>
          <w:sz w:val="24"/>
        </w:rPr>
      </w:pPr>
      <w:r w:rsidRPr="00C923B0">
        <w:rPr>
          <w:rFonts w:cs="Arial"/>
          <w:sz w:val="24"/>
        </w:rPr>
        <w:t>vertreten durch den Oberbürgermeister</w:t>
      </w:r>
    </w:p>
    <w:p w14:paraId="7E81CAC7" w14:textId="77777777" w:rsidR="008479B3" w:rsidRPr="00C923B0" w:rsidRDefault="008479B3" w:rsidP="008479B3">
      <w:pPr>
        <w:jc w:val="center"/>
        <w:rPr>
          <w:rFonts w:cs="Arial"/>
          <w:sz w:val="24"/>
        </w:rPr>
      </w:pPr>
      <w:r w:rsidRPr="00C923B0">
        <w:rPr>
          <w:rFonts w:cs="Arial"/>
          <w:sz w:val="24"/>
        </w:rPr>
        <w:t>- Schulverwaltungsamt -</w:t>
      </w:r>
    </w:p>
    <w:p w14:paraId="544D250F" w14:textId="5AB6BA18" w:rsidR="008479B3" w:rsidRPr="00C923B0" w:rsidRDefault="00B72A93" w:rsidP="008479B3">
      <w:pPr>
        <w:jc w:val="center"/>
        <w:rPr>
          <w:rFonts w:cs="Arial"/>
          <w:sz w:val="24"/>
        </w:rPr>
      </w:pPr>
      <w:r>
        <w:rPr>
          <w:rFonts w:cs="Arial"/>
          <w:sz w:val="24"/>
        </w:rPr>
        <w:t>Universitätsstr. 43-49</w:t>
      </w:r>
      <w:r w:rsidR="008479B3" w:rsidRPr="00C923B0">
        <w:rPr>
          <w:rFonts w:cs="Arial"/>
          <w:sz w:val="24"/>
        </w:rPr>
        <w:t xml:space="preserve">, </w:t>
      </w:r>
      <w:r>
        <w:rPr>
          <w:rFonts w:cs="Arial"/>
          <w:sz w:val="24"/>
        </w:rPr>
        <w:t>44789</w:t>
      </w:r>
      <w:r w:rsidR="008479B3" w:rsidRPr="00C923B0">
        <w:rPr>
          <w:rFonts w:cs="Arial"/>
          <w:sz w:val="24"/>
        </w:rPr>
        <w:t xml:space="preserve"> Bochum</w:t>
      </w:r>
    </w:p>
    <w:p w14:paraId="2E939887" w14:textId="77777777" w:rsidR="002E0710" w:rsidRPr="00C923B0" w:rsidRDefault="00DE2531" w:rsidP="008479B3">
      <w:pPr>
        <w:jc w:val="center"/>
        <w:rPr>
          <w:rFonts w:cs="Arial"/>
          <w:b/>
          <w:sz w:val="24"/>
        </w:rPr>
      </w:pPr>
      <w:r w:rsidRPr="00C923B0">
        <w:rPr>
          <w:rFonts w:cs="Arial"/>
          <w:b/>
          <w:sz w:val="24"/>
        </w:rPr>
        <w:t>im Folgenden „</w:t>
      </w:r>
      <w:r w:rsidR="00AD73A1" w:rsidRPr="00C923B0">
        <w:rPr>
          <w:rFonts w:cs="Arial"/>
          <w:b/>
          <w:sz w:val="24"/>
        </w:rPr>
        <w:t>Stadt Bochum</w:t>
      </w:r>
      <w:r w:rsidRPr="00C923B0">
        <w:rPr>
          <w:rFonts w:cs="Arial"/>
          <w:b/>
          <w:sz w:val="24"/>
        </w:rPr>
        <w:t>“</w:t>
      </w:r>
    </w:p>
    <w:p w14:paraId="6A9AF96B" w14:textId="1A61171A" w:rsidR="004000BB" w:rsidRPr="00C923B0" w:rsidRDefault="002E0710" w:rsidP="00E44554">
      <w:pPr>
        <w:jc w:val="center"/>
        <w:rPr>
          <w:rFonts w:cs="Arial"/>
          <w:b/>
          <w:sz w:val="24"/>
        </w:rPr>
      </w:pPr>
      <w:r w:rsidRPr="00C923B0">
        <w:rPr>
          <w:rFonts w:cs="Arial"/>
          <w:b/>
          <w:sz w:val="24"/>
        </w:rPr>
        <w:t>und dem Schüler/ der Schülerin</w:t>
      </w:r>
    </w:p>
    <w:tbl>
      <w:tblPr>
        <w:tblStyle w:val="Tabellenraster"/>
        <w:tblW w:w="0" w:type="auto"/>
        <w:tblLook w:val="04A0" w:firstRow="1" w:lastRow="0" w:firstColumn="1" w:lastColumn="0" w:noHBand="0" w:noVBand="1"/>
      </w:tblPr>
      <w:tblGrid>
        <w:gridCol w:w="1980"/>
        <w:gridCol w:w="7082"/>
      </w:tblGrid>
      <w:tr w:rsidR="002E0710" w:rsidRPr="00C923B0" w14:paraId="4D0EB317" w14:textId="77777777" w:rsidTr="002E0710">
        <w:trPr>
          <w:trHeight w:val="701"/>
        </w:trPr>
        <w:tc>
          <w:tcPr>
            <w:tcW w:w="1980" w:type="dxa"/>
            <w:vAlign w:val="center"/>
          </w:tcPr>
          <w:p w14:paraId="4C3D5A33" w14:textId="3B2E3628" w:rsidR="002E0710" w:rsidRPr="00C923B0" w:rsidRDefault="002E0710" w:rsidP="002E0710">
            <w:pPr>
              <w:rPr>
                <w:rFonts w:cs="Arial"/>
                <w:sz w:val="24"/>
              </w:rPr>
            </w:pPr>
            <w:r w:rsidRPr="00C923B0">
              <w:rPr>
                <w:rFonts w:cs="Arial"/>
                <w:sz w:val="24"/>
              </w:rPr>
              <w:t>Name</w:t>
            </w:r>
          </w:p>
        </w:tc>
        <w:tc>
          <w:tcPr>
            <w:tcW w:w="7082" w:type="dxa"/>
            <w:vAlign w:val="center"/>
          </w:tcPr>
          <w:p w14:paraId="68BA45A5" w14:textId="77777777" w:rsidR="002E0710" w:rsidRPr="00C923B0" w:rsidRDefault="002E0710" w:rsidP="002E0710">
            <w:pPr>
              <w:rPr>
                <w:rFonts w:cs="Arial"/>
                <w:sz w:val="24"/>
              </w:rPr>
            </w:pPr>
          </w:p>
        </w:tc>
      </w:tr>
      <w:tr w:rsidR="002E0710" w:rsidRPr="00C923B0" w14:paraId="6EFA8A3B" w14:textId="77777777" w:rsidTr="002E0710">
        <w:trPr>
          <w:trHeight w:val="711"/>
        </w:trPr>
        <w:tc>
          <w:tcPr>
            <w:tcW w:w="1980" w:type="dxa"/>
            <w:vAlign w:val="center"/>
          </w:tcPr>
          <w:p w14:paraId="47F965A0" w14:textId="76E06030" w:rsidR="002E0710" w:rsidRPr="00C923B0" w:rsidRDefault="002E0710" w:rsidP="002E0710">
            <w:pPr>
              <w:rPr>
                <w:rFonts w:cs="Arial"/>
                <w:sz w:val="24"/>
              </w:rPr>
            </w:pPr>
            <w:r w:rsidRPr="00C923B0">
              <w:rPr>
                <w:rFonts w:cs="Arial"/>
                <w:sz w:val="24"/>
              </w:rPr>
              <w:t>Vorname</w:t>
            </w:r>
          </w:p>
        </w:tc>
        <w:tc>
          <w:tcPr>
            <w:tcW w:w="7082" w:type="dxa"/>
            <w:vAlign w:val="center"/>
          </w:tcPr>
          <w:p w14:paraId="45BC9706" w14:textId="77777777" w:rsidR="002E0710" w:rsidRPr="00C923B0" w:rsidRDefault="002E0710" w:rsidP="002E0710">
            <w:pPr>
              <w:rPr>
                <w:rFonts w:cs="Arial"/>
                <w:sz w:val="24"/>
              </w:rPr>
            </w:pPr>
          </w:p>
        </w:tc>
      </w:tr>
      <w:tr w:rsidR="00B72A93" w:rsidRPr="00C923B0" w14:paraId="0CCD94A1" w14:textId="77777777" w:rsidTr="002E0710">
        <w:trPr>
          <w:trHeight w:val="711"/>
        </w:trPr>
        <w:tc>
          <w:tcPr>
            <w:tcW w:w="1980" w:type="dxa"/>
            <w:vAlign w:val="center"/>
          </w:tcPr>
          <w:p w14:paraId="5B20E00B" w14:textId="7CD96615" w:rsidR="00B72A93" w:rsidRPr="00C923B0" w:rsidRDefault="00B72A93" w:rsidP="002E0710">
            <w:pPr>
              <w:rPr>
                <w:rFonts w:cs="Arial"/>
                <w:sz w:val="24"/>
              </w:rPr>
            </w:pPr>
            <w:r>
              <w:rPr>
                <w:rFonts w:cs="Arial"/>
                <w:sz w:val="24"/>
              </w:rPr>
              <w:t>Geburtsdatum</w:t>
            </w:r>
          </w:p>
        </w:tc>
        <w:tc>
          <w:tcPr>
            <w:tcW w:w="7082" w:type="dxa"/>
            <w:vAlign w:val="center"/>
          </w:tcPr>
          <w:p w14:paraId="173FFCAF" w14:textId="77777777" w:rsidR="00B72A93" w:rsidRPr="00C923B0" w:rsidRDefault="00B72A93" w:rsidP="002E0710">
            <w:pPr>
              <w:rPr>
                <w:rFonts w:cs="Arial"/>
                <w:sz w:val="24"/>
              </w:rPr>
            </w:pPr>
          </w:p>
        </w:tc>
      </w:tr>
      <w:tr w:rsidR="002E0710" w:rsidRPr="00C923B0" w14:paraId="688CBD04" w14:textId="77777777" w:rsidTr="002E0710">
        <w:trPr>
          <w:trHeight w:val="711"/>
        </w:trPr>
        <w:tc>
          <w:tcPr>
            <w:tcW w:w="1980" w:type="dxa"/>
            <w:vAlign w:val="center"/>
          </w:tcPr>
          <w:p w14:paraId="1C95FD76" w14:textId="77777777" w:rsidR="002E0710" w:rsidRPr="00C923B0" w:rsidRDefault="002E0710" w:rsidP="00EA6A61">
            <w:pPr>
              <w:rPr>
                <w:rFonts w:cs="Arial"/>
                <w:sz w:val="24"/>
              </w:rPr>
            </w:pPr>
            <w:r w:rsidRPr="00C923B0">
              <w:rPr>
                <w:rFonts w:cs="Arial"/>
                <w:sz w:val="24"/>
              </w:rPr>
              <w:t>Straße</w:t>
            </w:r>
            <w:r w:rsidR="0044096B" w:rsidRPr="00C923B0">
              <w:rPr>
                <w:rFonts w:cs="Arial"/>
                <w:sz w:val="24"/>
              </w:rPr>
              <w:t xml:space="preserve"> / </w:t>
            </w:r>
            <w:r w:rsidR="00EA6A61" w:rsidRPr="00C923B0">
              <w:rPr>
                <w:rFonts w:cs="Arial"/>
                <w:sz w:val="24"/>
              </w:rPr>
              <w:t>Nr.</w:t>
            </w:r>
          </w:p>
        </w:tc>
        <w:tc>
          <w:tcPr>
            <w:tcW w:w="7082" w:type="dxa"/>
            <w:vAlign w:val="center"/>
          </w:tcPr>
          <w:p w14:paraId="41294D71" w14:textId="77777777" w:rsidR="002E0710" w:rsidRPr="00C923B0" w:rsidRDefault="002E0710" w:rsidP="002E0710">
            <w:pPr>
              <w:rPr>
                <w:rFonts w:cs="Arial"/>
                <w:sz w:val="24"/>
              </w:rPr>
            </w:pPr>
          </w:p>
        </w:tc>
      </w:tr>
      <w:tr w:rsidR="002E0710" w:rsidRPr="00C923B0" w14:paraId="00F2C7E1" w14:textId="77777777" w:rsidTr="002E0710">
        <w:trPr>
          <w:trHeight w:val="711"/>
        </w:trPr>
        <w:tc>
          <w:tcPr>
            <w:tcW w:w="1980" w:type="dxa"/>
            <w:vAlign w:val="center"/>
          </w:tcPr>
          <w:p w14:paraId="7A3C41E7" w14:textId="77777777" w:rsidR="002E0710" w:rsidRPr="00C923B0" w:rsidRDefault="002E0710" w:rsidP="002E0710">
            <w:pPr>
              <w:rPr>
                <w:rFonts w:cs="Arial"/>
                <w:sz w:val="24"/>
              </w:rPr>
            </w:pPr>
            <w:r w:rsidRPr="00C923B0">
              <w:rPr>
                <w:rFonts w:cs="Arial"/>
                <w:sz w:val="24"/>
              </w:rPr>
              <w:t>PLZ / Ort</w:t>
            </w:r>
          </w:p>
        </w:tc>
        <w:tc>
          <w:tcPr>
            <w:tcW w:w="7082" w:type="dxa"/>
            <w:vAlign w:val="center"/>
          </w:tcPr>
          <w:p w14:paraId="74B939FE" w14:textId="77777777" w:rsidR="002E0710" w:rsidRPr="00C923B0" w:rsidRDefault="002E0710" w:rsidP="002E0710">
            <w:pPr>
              <w:rPr>
                <w:rFonts w:cs="Arial"/>
                <w:sz w:val="24"/>
              </w:rPr>
            </w:pPr>
          </w:p>
        </w:tc>
      </w:tr>
      <w:tr w:rsidR="00EA2ADF" w:rsidRPr="00C923B0" w14:paraId="5890E2E6" w14:textId="77777777" w:rsidTr="002E0710">
        <w:trPr>
          <w:trHeight w:val="711"/>
        </w:trPr>
        <w:tc>
          <w:tcPr>
            <w:tcW w:w="1980" w:type="dxa"/>
            <w:vAlign w:val="center"/>
          </w:tcPr>
          <w:p w14:paraId="7CEAA6ED" w14:textId="77777777" w:rsidR="00EA2ADF" w:rsidRPr="00C923B0" w:rsidRDefault="00EA2ADF" w:rsidP="002E0710">
            <w:pPr>
              <w:rPr>
                <w:rFonts w:cs="Arial"/>
                <w:sz w:val="24"/>
              </w:rPr>
            </w:pPr>
            <w:r w:rsidRPr="00C923B0">
              <w:rPr>
                <w:rFonts w:cs="Arial"/>
                <w:sz w:val="24"/>
              </w:rPr>
              <w:t>Schule / Klasse</w:t>
            </w:r>
          </w:p>
        </w:tc>
        <w:tc>
          <w:tcPr>
            <w:tcW w:w="7082" w:type="dxa"/>
            <w:vAlign w:val="center"/>
          </w:tcPr>
          <w:p w14:paraId="5112C809" w14:textId="77777777" w:rsidR="00EA2ADF" w:rsidRPr="00C923B0" w:rsidRDefault="00EA2ADF" w:rsidP="002E0710">
            <w:pPr>
              <w:rPr>
                <w:rFonts w:cs="Arial"/>
                <w:sz w:val="24"/>
              </w:rPr>
            </w:pPr>
          </w:p>
        </w:tc>
      </w:tr>
    </w:tbl>
    <w:p w14:paraId="495D8565" w14:textId="3DAC9432" w:rsidR="00C97530" w:rsidRPr="009A0EB9" w:rsidRDefault="00121263" w:rsidP="00E61F0C">
      <w:pPr>
        <w:spacing w:before="240"/>
        <w:jc w:val="center"/>
        <w:rPr>
          <w:rFonts w:cs="Arial"/>
          <w:sz w:val="24"/>
        </w:rPr>
      </w:pPr>
      <w:r w:rsidRPr="009A0EB9">
        <w:rPr>
          <w:rFonts w:cs="Arial"/>
          <w:sz w:val="24"/>
        </w:rPr>
        <w:t>i</w:t>
      </w:r>
      <w:r w:rsidR="00C97530" w:rsidRPr="009A0EB9">
        <w:rPr>
          <w:rFonts w:cs="Arial"/>
          <w:sz w:val="24"/>
        </w:rPr>
        <w:t>m Folgenden „</w:t>
      </w:r>
      <w:r w:rsidR="00114205" w:rsidRPr="009A0EB9">
        <w:rPr>
          <w:rFonts w:cs="Arial"/>
          <w:sz w:val="24"/>
        </w:rPr>
        <w:t>Entleiher</w:t>
      </w:r>
      <w:r w:rsidR="00514D9D" w:rsidRPr="009A0EB9">
        <w:rPr>
          <w:rFonts w:cs="Arial"/>
          <w:sz w:val="24"/>
        </w:rPr>
        <w:t>/in</w:t>
      </w:r>
      <w:r w:rsidR="00572DC1" w:rsidRPr="009A0EB9">
        <w:rPr>
          <w:rFonts w:cs="Arial"/>
          <w:sz w:val="24"/>
        </w:rPr>
        <w:t>“.</w:t>
      </w:r>
    </w:p>
    <w:p w14:paraId="5DD9F597" w14:textId="77777777" w:rsidR="00572DC1" w:rsidRPr="009A0EB9" w:rsidRDefault="00572DC1" w:rsidP="00E61F0C">
      <w:pPr>
        <w:spacing w:before="240"/>
        <w:jc w:val="center"/>
        <w:rPr>
          <w:rFonts w:cs="Arial"/>
          <w:sz w:val="24"/>
        </w:rPr>
        <w:sectPr w:rsidR="00572DC1" w:rsidRPr="009A0EB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pPr>
    </w:p>
    <w:p w14:paraId="07D10277" w14:textId="77777777" w:rsidR="004533D6" w:rsidRPr="009A0EB9" w:rsidRDefault="004533D6" w:rsidP="00DC3ABF">
      <w:pPr>
        <w:pStyle w:val="berschrift11"/>
        <w:rPr>
          <w:color w:val="auto"/>
        </w:rPr>
      </w:pPr>
      <w:r w:rsidRPr="009A0EB9">
        <w:rPr>
          <w:color w:val="auto"/>
        </w:rPr>
        <w:lastRenderedPageBreak/>
        <w:t>Geltungsbereich</w:t>
      </w:r>
    </w:p>
    <w:p w14:paraId="78585643" w14:textId="77777777" w:rsidR="004533D6" w:rsidRPr="009A0EB9" w:rsidRDefault="004533D6" w:rsidP="005628D6">
      <w:pPr>
        <w:jc w:val="both"/>
        <w:rPr>
          <w:rFonts w:eastAsia="Times New Roman" w:cs="Arial"/>
          <w:b/>
          <w:lang w:eastAsia="de-DE"/>
        </w:rPr>
      </w:pPr>
      <w:r w:rsidRPr="009A0EB9">
        <w:rPr>
          <w:rFonts w:cs="Arial"/>
        </w:rPr>
        <w:t>Die Nutzungsbedingungen gelten für die Nutzun</w:t>
      </w:r>
      <w:r w:rsidR="00AD73A1" w:rsidRPr="009A0EB9">
        <w:rPr>
          <w:rFonts w:cs="Arial"/>
        </w:rPr>
        <w:t>g der von der</w:t>
      </w:r>
      <w:r w:rsidRPr="009A0EB9">
        <w:rPr>
          <w:rFonts w:cs="Arial"/>
        </w:rPr>
        <w:t xml:space="preserve"> </w:t>
      </w:r>
      <w:r w:rsidR="00AD73A1" w:rsidRPr="009A0EB9">
        <w:rPr>
          <w:rFonts w:cs="Arial"/>
        </w:rPr>
        <w:t>Stadt Bochum</w:t>
      </w:r>
      <w:r w:rsidR="005D4FE3" w:rsidRPr="009A0EB9">
        <w:rPr>
          <w:rFonts w:cs="Arial"/>
        </w:rPr>
        <w:t xml:space="preserve"> </w:t>
      </w:r>
      <w:r w:rsidRPr="009A0EB9">
        <w:rPr>
          <w:rFonts w:cs="Arial"/>
        </w:rPr>
        <w:t>gestellten mobilen Endgeräte für die Schülerinnen und Schüler.</w:t>
      </w:r>
      <w:r w:rsidR="00137380" w:rsidRPr="009A0EB9">
        <w:rPr>
          <w:rFonts w:cs="Arial"/>
        </w:rPr>
        <w:t xml:space="preserve"> </w:t>
      </w:r>
      <w:r w:rsidR="00137380" w:rsidRPr="009A0EB9">
        <w:rPr>
          <w:rFonts w:cs="Arial"/>
          <w:b/>
        </w:rPr>
        <w:t>Das iPad samt Zubehör bleibt Eigentum der Stadt Bochum.</w:t>
      </w:r>
    </w:p>
    <w:p w14:paraId="6FF240AA" w14:textId="77777777" w:rsidR="004533D6" w:rsidRPr="009A0EB9" w:rsidRDefault="004533D6" w:rsidP="00DC3ABF">
      <w:pPr>
        <w:pStyle w:val="berschrift11"/>
        <w:rPr>
          <w:bCs/>
          <w:color w:val="auto"/>
        </w:rPr>
      </w:pPr>
      <w:r w:rsidRPr="009A0EB9">
        <w:rPr>
          <w:color w:val="auto"/>
        </w:rPr>
        <w:t>Ausstattung</w:t>
      </w:r>
    </w:p>
    <w:p w14:paraId="3BA79FE3" w14:textId="77777777" w:rsidR="004533D6" w:rsidRPr="009A0EB9" w:rsidRDefault="00AD73A1" w:rsidP="005628D6">
      <w:pPr>
        <w:jc w:val="both"/>
        <w:rPr>
          <w:rFonts w:eastAsia="Times New Roman" w:cs="Arial"/>
          <w:lang w:eastAsia="de-DE"/>
        </w:rPr>
      </w:pPr>
      <w:r w:rsidRPr="009A0EB9">
        <w:rPr>
          <w:rFonts w:cs="Arial"/>
        </w:rPr>
        <w:t>Die Stadt Bochum</w:t>
      </w:r>
      <w:r w:rsidR="004533D6" w:rsidRPr="009A0EB9">
        <w:rPr>
          <w:rFonts w:cs="Arial"/>
        </w:rPr>
        <w:t xml:space="preserve"> stellt jeweils die folgende Ausstattung zur Verfügung:</w:t>
      </w:r>
    </w:p>
    <w:p w14:paraId="28AD911F" w14:textId="532C086C" w:rsidR="004533D6" w:rsidRDefault="004F0B0F" w:rsidP="005628D6">
      <w:pPr>
        <w:pStyle w:val="Listenabsatz"/>
        <w:numPr>
          <w:ilvl w:val="0"/>
          <w:numId w:val="16"/>
        </w:numPr>
        <w:suppressAutoHyphens/>
        <w:spacing w:before="113" w:after="113" w:line="240" w:lineRule="auto"/>
        <w:jc w:val="both"/>
        <w:rPr>
          <w:rFonts w:cs="Arial"/>
          <w:b/>
        </w:rPr>
      </w:pPr>
      <w:r w:rsidRPr="009A0EB9">
        <w:rPr>
          <w:rFonts w:cs="Arial"/>
          <w:b/>
        </w:rPr>
        <w:t xml:space="preserve">Apple </w:t>
      </w:r>
      <w:r w:rsidR="008D611E" w:rsidRPr="009A0EB9">
        <w:rPr>
          <w:rFonts w:cs="Arial"/>
          <w:b/>
        </w:rPr>
        <w:t>iPad</w:t>
      </w:r>
    </w:p>
    <w:p w14:paraId="49CB8745" w14:textId="7E70A310" w:rsidR="00882C09" w:rsidRDefault="00882C09" w:rsidP="00882C09">
      <w:pPr>
        <w:pStyle w:val="Listenabsatz"/>
        <w:numPr>
          <w:ilvl w:val="1"/>
          <w:numId w:val="29"/>
        </w:numPr>
        <w:suppressAutoHyphens/>
        <w:spacing w:before="113" w:after="113" w:line="240" w:lineRule="auto"/>
        <w:jc w:val="both"/>
        <w:rPr>
          <w:rFonts w:cs="Arial"/>
          <w:b/>
        </w:rPr>
      </w:pPr>
      <w:r>
        <w:rPr>
          <w:rFonts w:cs="Arial"/>
          <w:b/>
        </w:rPr>
        <w:t>Generation 8 (A12) – 32 GB</w:t>
      </w:r>
    </w:p>
    <w:p w14:paraId="0449E89E" w14:textId="569F9F68" w:rsidR="00FE1A93" w:rsidRPr="00FE1A93" w:rsidRDefault="00FE1A93" w:rsidP="00FE1A93">
      <w:pPr>
        <w:pStyle w:val="Listenabsatz"/>
        <w:numPr>
          <w:ilvl w:val="1"/>
          <w:numId w:val="29"/>
        </w:numPr>
        <w:suppressAutoHyphens/>
        <w:spacing w:before="113" w:after="113" w:line="240" w:lineRule="auto"/>
        <w:jc w:val="both"/>
        <w:rPr>
          <w:rFonts w:cs="Arial"/>
          <w:b/>
        </w:rPr>
      </w:pPr>
      <w:r>
        <w:rPr>
          <w:rFonts w:cs="Arial"/>
          <w:b/>
        </w:rPr>
        <w:t>Generation 8 (A12) – 128 GB</w:t>
      </w:r>
    </w:p>
    <w:p w14:paraId="5956276F" w14:textId="2C3D8269" w:rsidR="00882C09" w:rsidRDefault="00882C09" w:rsidP="00882C09">
      <w:pPr>
        <w:pStyle w:val="Listenabsatz"/>
        <w:numPr>
          <w:ilvl w:val="1"/>
          <w:numId w:val="29"/>
        </w:numPr>
        <w:suppressAutoHyphens/>
        <w:spacing w:before="113" w:after="113" w:line="240" w:lineRule="auto"/>
        <w:jc w:val="both"/>
        <w:rPr>
          <w:rFonts w:cs="Arial"/>
          <w:b/>
        </w:rPr>
      </w:pPr>
      <w:r>
        <w:rPr>
          <w:rFonts w:cs="Arial"/>
          <w:b/>
        </w:rPr>
        <w:t>Generation 9 (A13) – 64 GB</w:t>
      </w:r>
    </w:p>
    <w:p w14:paraId="2DA32510" w14:textId="5629C8ED" w:rsidR="00882C09" w:rsidRDefault="00882C09" w:rsidP="00882C09">
      <w:pPr>
        <w:pStyle w:val="Listenabsatz"/>
        <w:numPr>
          <w:ilvl w:val="1"/>
          <w:numId w:val="29"/>
        </w:numPr>
        <w:suppressAutoHyphens/>
        <w:spacing w:before="113" w:after="113" w:line="240" w:lineRule="auto"/>
        <w:jc w:val="both"/>
        <w:rPr>
          <w:rFonts w:cs="Arial"/>
          <w:b/>
        </w:rPr>
      </w:pPr>
      <w:r>
        <w:rPr>
          <w:rFonts w:cs="Arial"/>
          <w:b/>
        </w:rPr>
        <w:t>Generation 11 (A16) – 128 GB</w:t>
      </w:r>
    </w:p>
    <w:p w14:paraId="181EA375" w14:textId="7BACBA82" w:rsidR="00882C09" w:rsidRPr="009A0EB9" w:rsidRDefault="00882C09" w:rsidP="00882C09">
      <w:pPr>
        <w:pStyle w:val="Listenabsatz"/>
        <w:numPr>
          <w:ilvl w:val="1"/>
          <w:numId w:val="29"/>
        </w:numPr>
        <w:suppressAutoHyphens/>
        <w:spacing w:before="113" w:after="113" w:line="240" w:lineRule="auto"/>
        <w:jc w:val="both"/>
        <w:rPr>
          <w:rFonts w:cs="Arial"/>
          <w:b/>
        </w:rPr>
      </w:pPr>
      <w:r>
        <w:rPr>
          <w:rFonts w:cs="Arial"/>
          <w:b/>
        </w:rPr>
        <w:t>Air (M3) – 128 GB</w:t>
      </w:r>
    </w:p>
    <w:p w14:paraId="25A51AF2" w14:textId="77777777" w:rsidR="00AD73A1" w:rsidRPr="009A0EB9" w:rsidRDefault="00AD73A1" w:rsidP="005628D6">
      <w:pPr>
        <w:pStyle w:val="Listenabsatz"/>
        <w:numPr>
          <w:ilvl w:val="0"/>
          <w:numId w:val="16"/>
        </w:numPr>
        <w:suppressAutoHyphens/>
        <w:spacing w:before="113" w:after="113" w:line="240" w:lineRule="auto"/>
        <w:jc w:val="both"/>
        <w:rPr>
          <w:rFonts w:cs="Arial"/>
          <w:b/>
        </w:rPr>
      </w:pPr>
      <w:r w:rsidRPr="009A0EB9">
        <w:rPr>
          <w:rFonts w:cs="Arial"/>
          <w:b/>
        </w:rPr>
        <w:t>Ladegerät</w:t>
      </w:r>
    </w:p>
    <w:p w14:paraId="4A0770BC" w14:textId="77777777" w:rsidR="00AD73A1" w:rsidRPr="009A0EB9" w:rsidRDefault="00AD73A1" w:rsidP="005628D6">
      <w:pPr>
        <w:pStyle w:val="Listenabsatz"/>
        <w:numPr>
          <w:ilvl w:val="0"/>
          <w:numId w:val="16"/>
        </w:numPr>
        <w:suppressAutoHyphens/>
        <w:spacing w:before="113" w:after="113" w:line="240" w:lineRule="auto"/>
        <w:jc w:val="both"/>
        <w:rPr>
          <w:rFonts w:cs="Arial"/>
          <w:b/>
        </w:rPr>
      </w:pPr>
      <w:r w:rsidRPr="009A0EB9">
        <w:rPr>
          <w:rFonts w:cs="Arial"/>
          <w:b/>
        </w:rPr>
        <w:t>Ladekabel</w:t>
      </w:r>
    </w:p>
    <w:p w14:paraId="1A7CA654" w14:textId="7E4903CA" w:rsidR="00AD73A1" w:rsidRDefault="00882C09" w:rsidP="005628D6">
      <w:pPr>
        <w:pStyle w:val="Listenabsatz"/>
        <w:numPr>
          <w:ilvl w:val="0"/>
          <w:numId w:val="16"/>
        </w:numPr>
        <w:suppressAutoHyphens/>
        <w:spacing w:before="113" w:after="113" w:line="240" w:lineRule="auto"/>
        <w:jc w:val="both"/>
        <w:rPr>
          <w:rFonts w:cs="Arial"/>
          <w:b/>
        </w:rPr>
      </w:pPr>
      <w:r>
        <w:rPr>
          <w:rFonts w:cs="Arial"/>
          <w:b/>
        </w:rPr>
        <w:t>Eingabestift</w:t>
      </w:r>
    </w:p>
    <w:p w14:paraId="31789A1B" w14:textId="373A797C" w:rsidR="00882C09" w:rsidRDefault="00882C09" w:rsidP="00882C09">
      <w:pPr>
        <w:pStyle w:val="Listenabsatz"/>
        <w:numPr>
          <w:ilvl w:val="0"/>
          <w:numId w:val="30"/>
        </w:numPr>
        <w:suppressAutoHyphens/>
        <w:spacing w:before="113" w:after="113" w:line="240" w:lineRule="auto"/>
        <w:jc w:val="both"/>
        <w:rPr>
          <w:rFonts w:cs="Arial"/>
          <w:b/>
        </w:rPr>
      </w:pPr>
      <w:r>
        <w:rPr>
          <w:rFonts w:cs="Arial"/>
          <w:b/>
        </w:rPr>
        <w:t>Apple Pencil 1. Generation</w:t>
      </w:r>
    </w:p>
    <w:p w14:paraId="70879D7C" w14:textId="221B88B1" w:rsidR="00882C09" w:rsidRPr="009A0EB9" w:rsidRDefault="00882C09" w:rsidP="00882C09">
      <w:pPr>
        <w:pStyle w:val="Listenabsatz"/>
        <w:numPr>
          <w:ilvl w:val="0"/>
          <w:numId w:val="30"/>
        </w:numPr>
        <w:suppressAutoHyphens/>
        <w:spacing w:before="113" w:after="113" w:line="240" w:lineRule="auto"/>
        <w:jc w:val="both"/>
        <w:rPr>
          <w:rFonts w:cs="Arial"/>
          <w:b/>
        </w:rPr>
      </w:pPr>
      <w:r>
        <w:rPr>
          <w:rFonts w:cs="Arial"/>
          <w:b/>
        </w:rPr>
        <w:t>Alternativstift z.B. Metapen</w:t>
      </w:r>
      <w:r w:rsidR="00B72A93">
        <w:rPr>
          <w:rFonts w:cs="Arial"/>
          <w:b/>
        </w:rPr>
        <w:t>/Logitech/etc.</w:t>
      </w:r>
    </w:p>
    <w:p w14:paraId="3B05A9AD" w14:textId="678168F9" w:rsidR="00AD73A1" w:rsidRPr="009A0EB9" w:rsidRDefault="00B72A93" w:rsidP="005628D6">
      <w:pPr>
        <w:pStyle w:val="Listenabsatz"/>
        <w:numPr>
          <w:ilvl w:val="0"/>
          <w:numId w:val="16"/>
        </w:numPr>
        <w:suppressAutoHyphens/>
        <w:spacing w:before="113" w:after="113" w:line="240" w:lineRule="auto"/>
        <w:jc w:val="both"/>
        <w:rPr>
          <w:rFonts w:cs="Arial"/>
          <w:b/>
        </w:rPr>
      </w:pPr>
      <w:r>
        <w:rPr>
          <w:rFonts w:cs="Arial"/>
          <w:b/>
        </w:rPr>
        <w:t>Tasta</w:t>
      </w:r>
      <w:r w:rsidR="00B85EA7">
        <w:rPr>
          <w:rFonts w:cs="Arial"/>
          <w:b/>
        </w:rPr>
        <w:t>t</w:t>
      </w:r>
      <w:r>
        <w:rPr>
          <w:rFonts w:cs="Arial"/>
          <w:b/>
        </w:rPr>
        <w:t>urs</w:t>
      </w:r>
      <w:r w:rsidR="00AD73A1" w:rsidRPr="009A0EB9">
        <w:rPr>
          <w:rFonts w:cs="Arial"/>
          <w:b/>
        </w:rPr>
        <w:t>ch</w:t>
      </w:r>
      <w:r w:rsidR="00263F32" w:rsidRPr="009A0EB9">
        <w:rPr>
          <w:rFonts w:cs="Arial"/>
          <w:b/>
        </w:rPr>
        <w:t>u</w:t>
      </w:r>
      <w:r w:rsidR="00AD73A1" w:rsidRPr="009A0EB9">
        <w:rPr>
          <w:rFonts w:cs="Arial"/>
          <w:b/>
        </w:rPr>
        <w:t>tzhülle</w:t>
      </w:r>
    </w:p>
    <w:p w14:paraId="4F31575A" w14:textId="77777777" w:rsidR="00094E19" w:rsidRDefault="00094E19" w:rsidP="00094E19">
      <w:pPr>
        <w:pStyle w:val="Listenabsatz"/>
        <w:suppressAutoHyphens/>
        <w:spacing w:before="113" w:after="113" w:line="240" w:lineRule="auto"/>
        <w:ind w:left="851"/>
        <w:jc w:val="both"/>
        <w:rPr>
          <w:rFonts w:cs="Arial"/>
        </w:rPr>
      </w:pPr>
    </w:p>
    <w:p w14:paraId="634B1E6C" w14:textId="52E5A680" w:rsidR="004533D6" w:rsidRPr="009A0EB9" w:rsidRDefault="004533D6" w:rsidP="00094E19">
      <w:pPr>
        <w:pStyle w:val="Listenabsatz"/>
        <w:suppressAutoHyphens/>
        <w:spacing w:before="113" w:after="113" w:line="240" w:lineRule="auto"/>
        <w:ind w:left="851"/>
        <w:rPr>
          <w:rFonts w:cs="Arial"/>
        </w:rPr>
      </w:pPr>
      <w:r w:rsidRPr="009A0EB9">
        <w:rPr>
          <w:rFonts w:cs="Arial"/>
        </w:rPr>
        <w:t>Das Endgerät befindet si</w:t>
      </w:r>
      <w:r w:rsidR="00C86583" w:rsidRPr="009A0EB9">
        <w:rPr>
          <w:rFonts w:cs="Arial"/>
        </w:rPr>
        <w:t xml:space="preserve">ch in dem aus </w:t>
      </w:r>
      <w:r w:rsidR="00560036">
        <w:rPr>
          <w:rFonts w:cs="Arial"/>
          <w:u w:val="single"/>
        </w:rPr>
        <w:t>Anlage 2</w:t>
      </w:r>
      <w:r w:rsidR="00C86583" w:rsidRPr="009A0EB9">
        <w:rPr>
          <w:rFonts w:cs="Arial"/>
        </w:rPr>
        <w:t xml:space="preserve"> </w:t>
      </w:r>
      <w:r w:rsidRPr="009A0EB9">
        <w:rPr>
          <w:rFonts w:cs="Arial"/>
        </w:rPr>
        <w:t>ersichtlichen Zustand.</w:t>
      </w:r>
    </w:p>
    <w:p w14:paraId="53DB0780" w14:textId="77777777" w:rsidR="004533D6" w:rsidRPr="009A0EB9" w:rsidRDefault="004533D6" w:rsidP="00DC3ABF">
      <w:pPr>
        <w:pStyle w:val="berschrift11"/>
        <w:rPr>
          <w:color w:val="auto"/>
        </w:rPr>
      </w:pPr>
      <w:r w:rsidRPr="009A0EB9">
        <w:rPr>
          <w:color w:val="auto"/>
        </w:rPr>
        <w:t>Leihdauer</w:t>
      </w:r>
    </w:p>
    <w:p w14:paraId="14BB936B" w14:textId="77777777" w:rsidR="004533D6" w:rsidRPr="009A0EB9"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9A0EB9">
        <w:rPr>
          <w:rFonts w:cs="Arial"/>
        </w:rPr>
        <w:t>Die Ausleihe beginnt mit der Ausgabe des mobilen Endgeräts am ___________ und endet</w:t>
      </w:r>
    </w:p>
    <w:p w14:paraId="7B132225" w14:textId="77777777" w:rsidR="004533D6" w:rsidRPr="009A0EB9"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9A0EB9">
        <w:rPr>
          <w:rFonts w:cs="Arial"/>
        </w:rPr>
        <w:t>[</w:t>
      </w:r>
      <w:r w:rsidR="00C95A62" w:rsidRPr="009A0EB9">
        <w:rPr>
          <w:rFonts w:cs="Arial"/>
        </w:rPr>
        <w:t xml:space="preserve">  </w:t>
      </w:r>
      <w:proofErr w:type="gramStart"/>
      <w:r w:rsidR="00C95A62" w:rsidRPr="009A0EB9">
        <w:rPr>
          <w:rFonts w:cs="Arial"/>
        </w:rPr>
        <w:t xml:space="preserve"> </w:t>
      </w:r>
      <w:r w:rsidRPr="009A0EB9">
        <w:rPr>
          <w:rFonts w:cs="Arial"/>
        </w:rPr>
        <w:t xml:space="preserve"> ]</w:t>
      </w:r>
      <w:proofErr w:type="gramEnd"/>
      <w:r w:rsidRPr="009A0EB9">
        <w:rPr>
          <w:rFonts w:cs="Arial"/>
        </w:rPr>
        <w:t xml:space="preserve"> am _____________</w:t>
      </w:r>
    </w:p>
    <w:p w14:paraId="2811E113" w14:textId="77777777" w:rsidR="004533D6" w:rsidRPr="009A0EB9"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9A0EB9">
        <w:rPr>
          <w:rFonts w:cs="Arial"/>
        </w:rPr>
        <w:t>[</w:t>
      </w:r>
      <w:r w:rsidR="00C95A62" w:rsidRPr="009A0EB9">
        <w:rPr>
          <w:rFonts w:cs="Arial"/>
        </w:rPr>
        <w:t xml:space="preserve">  </w:t>
      </w:r>
      <w:proofErr w:type="gramStart"/>
      <w:r w:rsidR="00C95A62" w:rsidRPr="009A0EB9">
        <w:rPr>
          <w:rFonts w:cs="Arial"/>
        </w:rPr>
        <w:t xml:space="preserve"> </w:t>
      </w:r>
      <w:r w:rsidRPr="009A0EB9">
        <w:rPr>
          <w:rFonts w:cs="Arial"/>
        </w:rPr>
        <w:t xml:space="preserve"> ]</w:t>
      </w:r>
      <w:proofErr w:type="gramEnd"/>
      <w:r w:rsidRPr="009A0EB9">
        <w:rPr>
          <w:rFonts w:cs="Arial"/>
        </w:rPr>
        <w:t xml:space="preserve"> fünf Schultage vor dem Ende des Schuljahres _______.</w:t>
      </w:r>
    </w:p>
    <w:p w14:paraId="50F464A7" w14:textId="77777777" w:rsidR="004533D6" w:rsidRPr="009A0EB9"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9A0EB9">
        <w:rPr>
          <w:rFonts w:cs="Arial"/>
        </w:rPr>
        <w:t>Verlässt die Schülerin oder der Schüler vor dem Ende der Ausleihe die oben genannte Schule, so endet die Zeit der Leihgabe mit Ablauf des letzten Tages der Schülerin oder des Schülers an dieser Schule.</w:t>
      </w:r>
    </w:p>
    <w:p w14:paraId="4AC630D6" w14:textId="710B1EE0" w:rsidR="004533D6" w:rsidRPr="009A0EB9" w:rsidRDefault="004533D6" w:rsidP="005628D6">
      <w:pPr>
        <w:pStyle w:val="Listenabsatz"/>
        <w:numPr>
          <w:ilvl w:val="0"/>
          <w:numId w:val="17"/>
        </w:numPr>
        <w:suppressAutoHyphens/>
        <w:spacing w:before="113" w:after="113" w:line="240" w:lineRule="auto"/>
        <w:jc w:val="both"/>
        <w:rPr>
          <w:rFonts w:cs="Arial"/>
        </w:rPr>
      </w:pPr>
      <w:r w:rsidRPr="009A0EB9">
        <w:rPr>
          <w:rFonts w:cs="Arial"/>
        </w:rPr>
        <w:t>Die Schülerin oder der Schüler hat das Endgerät mit Zubehör</w:t>
      </w:r>
      <w:r w:rsidR="009D7595" w:rsidRPr="009A0EB9">
        <w:rPr>
          <w:rFonts w:cs="Arial"/>
        </w:rPr>
        <w:t xml:space="preserve"> (s. Pkt. 2)</w:t>
      </w:r>
      <w:r w:rsidRPr="009A0EB9">
        <w:rPr>
          <w:rFonts w:cs="Arial"/>
        </w:rPr>
        <w:t xml:space="preserve"> </w:t>
      </w:r>
      <w:r w:rsidR="00572DC1" w:rsidRPr="009A0EB9">
        <w:rPr>
          <w:rFonts w:cs="Arial"/>
        </w:rPr>
        <w:t>an dem Tag an dem die Leihdauer endet</w:t>
      </w:r>
      <w:r w:rsidRPr="009A0EB9">
        <w:rPr>
          <w:rFonts w:cs="Arial"/>
        </w:rPr>
        <w:t xml:space="preserve"> in ordnungsgemäßem Zustand zurückzugeben.</w:t>
      </w:r>
    </w:p>
    <w:p w14:paraId="304C573D" w14:textId="77777777" w:rsidR="004533D6" w:rsidRPr="00B85EA7" w:rsidRDefault="004533D6" w:rsidP="00DC3ABF">
      <w:pPr>
        <w:pStyle w:val="berschrift11"/>
        <w:rPr>
          <w:color w:val="000000" w:themeColor="text1"/>
        </w:rPr>
      </w:pPr>
      <w:r w:rsidRPr="00B85EA7">
        <w:rPr>
          <w:color w:val="000000" w:themeColor="text1"/>
        </w:rPr>
        <w:t>Zweckbestimmung der Nutzung der mobilen Endgeräte</w:t>
      </w:r>
    </w:p>
    <w:p w14:paraId="7BBB7C4C" w14:textId="607FB822" w:rsidR="004533D6" w:rsidRPr="00B85EA7" w:rsidRDefault="004533D6" w:rsidP="000D751D">
      <w:pPr>
        <w:pStyle w:val="Listenabsatz"/>
        <w:numPr>
          <w:ilvl w:val="0"/>
          <w:numId w:val="18"/>
        </w:numPr>
        <w:suppressAutoHyphens/>
        <w:spacing w:before="113" w:after="113" w:line="240" w:lineRule="auto"/>
        <w:jc w:val="both"/>
        <w:rPr>
          <w:rFonts w:cs="Arial"/>
          <w:color w:val="000000" w:themeColor="text1"/>
        </w:rPr>
      </w:pPr>
      <w:bookmarkStart w:id="0" w:name="_Hlk210976746"/>
      <w:r w:rsidRPr="00B85EA7">
        <w:rPr>
          <w:rFonts w:cs="Arial"/>
          <w:color w:val="000000" w:themeColor="text1"/>
        </w:rPr>
        <w:t xml:space="preserve">Das mobile Endgerät </w:t>
      </w:r>
      <w:r w:rsidR="00572DC1" w:rsidRPr="00B85EA7">
        <w:rPr>
          <w:rFonts w:cs="Arial"/>
          <w:color w:val="000000" w:themeColor="text1"/>
        </w:rPr>
        <w:t xml:space="preserve">und Ausstattung gem. Nr. 2 </w:t>
      </w:r>
      <w:r w:rsidRPr="00B85EA7">
        <w:rPr>
          <w:rFonts w:cs="Arial"/>
          <w:color w:val="000000" w:themeColor="text1"/>
        </w:rPr>
        <w:t>wird der Schülerin oder dem Schüler für schulische Zwecke zur Verfügung gestellt.</w:t>
      </w:r>
      <w:r w:rsidR="00AC47FF" w:rsidRPr="00B85EA7">
        <w:rPr>
          <w:rFonts w:cs="Arial"/>
          <w:color w:val="000000" w:themeColor="text1"/>
        </w:rPr>
        <w:t xml:space="preserve"> Der Schülerin oder dem Schüler ist es nicht gestattet, das mobile Endgerät Dritten zum Gebrauch </w:t>
      </w:r>
      <w:r w:rsidR="00310A88" w:rsidRPr="00B85EA7">
        <w:rPr>
          <w:rFonts w:cs="Arial"/>
          <w:color w:val="000000" w:themeColor="text1"/>
        </w:rPr>
        <w:t xml:space="preserve">(Mit -und oder Alleingebrauch) </w:t>
      </w:r>
      <w:r w:rsidR="00AC47FF" w:rsidRPr="00B85EA7">
        <w:rPr>
          <w:rFonts w:cs="Arial"/>
          <w:color w:val="000000" w:themeColor="text1"/>
        </w:rPr>
        <w:t xml:space="preserve">zu überlassen. Eine Erlaubnis </w:t>
      </w:r>
      <w:r w:rsidR="00E56A5C" w:rsidRPr="00B85EA7">
        <w:rPr>
          <w:rFonts w:cs="Arial"/>
          <w:color w:val="000000" w:themeColor="text1"/>
        </w:rPr>
        <w:t xml:space="preserve">im Sinn des </w:t>
      </w:r>
      <w:r w:rsidR="00AC47FF" w:rsidRPr="00B85EA7">
        <w:rPr>
          <w:rFonts w:cs="Arial"/>
          <w:color w:val="000000" w:themeColor="text1"/>
        </w:rPr>
        <w:t>§ 6</w:t>
      </w:r>
      <w:r w:rsidR="00A67666" w:rsidRPr="00B85EA7">
        <w:rPr>
          <w:rFonts w:cs="Arial"/>
          <w:color w:val="000000" w:themeColor="text1"/>
        </w:rPr>
        <w:t>0</w:t>
      </w:r>
      <w:r w:rsidR="00AC47FF" w:rsidRPr="00B85EA7">
        <w:rPr>
          <w:rFonts w:cs="Arial"/>
          <w:color w:val="000000" w:themeColor="text1"/>
        </w:rPr>
        <w:t>3 BGB wird von der Stadt Bochum nicht erteilt</w:t>
      </w:r>
      <w:r w:rsidR="00347C37" w:rsidRPr="00B85EA7">
        <w:rPr>
          <w:rFonts w:cs="Arial"/>
          <w:color w:val="000000" w:themeColor="text1"/>
        </w:rPr>
        <w:t xml:space="preserve">, so dass </w:t>
      </w:r>
      <w:r w:rsidR="00B164EA" w:rsidRPr="00B85EA7">
        <w:rPr>
          <w:rFonts w:cs="Arial"/>
          <w:color w:val="000000" w:themeColor="text1"/>
        </w:rPr>
        <w:t xml:space="preserve">bei Überlassung an Dritte ein vertragswidriger Gebrauch vorliegt. </w:t>
      </w:r>
      <w:r w:rsidR="00AC47FF" w:rsidRPr="00B85EA7">
        <w:rPr>
          <w:rFonts w:cs="Arial"/>
          <w:color w:val="000000" w:themeColor="text1"/>
        </w:rPr>
        <w:t>Dritte sind dabei Mitschüler, Eltern, Geschwister, Freunde und Freundinnen und sonstige Dritte innerhalb und außerhalb der Schulgemein</w:t>
      </w:r>
      <w:r w:rsidR="00B164EA" w:rsidRPr="00B85EA7">
        <w:rPr>
          <w:rFonts w:cs="Arial"/>
          <w:color w:val="000000" w:themeColor="text1"/>
        </w:rPr>
        <w:t>de</w:t>
      </w:r>
      <w:r w:rsidR="000A0FCD" w:rsidRPr="00B85EA7">
        <w:rPr>
          <w:rFonts w:cs="Arial"/>
          <w:color w:val="000000" w:themeColor="text1"/>
        </w:rPr>
        <w:t>. De</w:t>
      </w:r>
      <w:r w:rsidR="00310A88" w:rsidRPr="00B85EA7">
        <w:rPr>
          <w:rFonts w:cs="Arial"/>
          <w:color w:val="000000" w:themeColor="text1"/>
        </w:rPr>
        <w:t xml:space="preserve">r Fall der </w:t>
      </w:r>
      <w:r w:rsidR="00B164EA" w:rsidRPr="00B85EA7">
        <w:rPr>
          <w:rFonts w:cs="Arial"/>
          <w:color w:val="000000" w:themeColor="text1"/>
        </w:rPr>
        <w:t>gesonderte</w:t>
      </w:r>
      <w:r w:rsidR="00AA23AB" w:rsidRPr="00B85EA7">
        <w:rPr>
          <w:rFonts w:cs="Arial"/>
          <w:color w:val="000000" w:themeColor="text1"/>
        </w:rPr>
        <w:t>n</w:t>
      </w:r>
      <w:r w:rsidR="00B164EA" w:rsidRPr="00B85EA7">
        <w:rPr>
          <w:rFonts w:cs="Arial"/>
          <w:color w:val="000000" w:themeColor="text1"/>
        </w:rPr>
        <w:t xml:space="preserve"> </w:t>
      </w:r>
      <w:r w:rsidR="000A0FCD" w:rsidRPr="00B85EA7">
        <w:rPr>
          <w:rFonts w:cs="Arial"/>
          <w:color w:val="000000" w:themeColor="text1"/>
        </w:rPr>
        <w:t>Erlaubnis zur kurzfristigen Überlassung für schulische Zwecke</w:t>
      </w:r>
      <w:r w:rsidR="00310A88" w:rsidRPr="00B85EA7">
        <w:rPr>
          <w:rFonts w:cs="Arial"/>
          <w:color w:val="000000" w:themeColor="text1"/>
        </w:rPr>
        <w:t xml:space="preserve">, der </w:t>
      </w:r>
      <w:r w:rsidR="000A0FCD" w:rsidRPr="00B85EA7">
        <w:rPr>
          <w:rFonts w:cs="Arial"/>
          <w:color w:val="000000" w:themeColor="text1"/>
        </w:rPr>
        <w:t xml:space="preserve">in </w:t>
      </w:r>
      <w:r w:rsidR="00310A88" w:rsidRPr="00B85EA7">
        <w:rPr>
          <w:rFonts w:cs="Arial"/>
          <w:color w:val="000000" w:themeColor="text1"/>
        </w:rPr>
        <w:t xml:space="preserve">der </w:t>
      </w:r>
      <w:r w:rsidR="000A0FCD" w:rsidRPr="00B85EA7">
        <w:rPr>
          <w:rFonts w:cs="Arial"/>
          <w:color w:val="000000" w:themeColor="text1"/>
        </w:rPr>
        <w:t xml:space="preserve">Anlage 1 unter </w:t>
      </w:r>
      <w:r w:rsidR="00E56A5C" w:rsidRPr="00B85EA7">
        <w:rPr>
          <w:rFonts w:cs="Arial"/>
          <w:color w:val="000000" w:themeColor="text1"/>
        </w:rPr>
        <w:t>„</w:t>
      </w:r>
      <w:r w:rsidR="000A0FCD" w:rsidRPr="00B85EA7">
        <w:rPr>
          <w:rFonts w:cs="Arial"/>
          <w:color w:val="000000" w:themeColor="text1"/>
        </w:rPr>
        <w:t>Zugriff auf das mobile Endgerät</w:t>
      </w:r>
      <w:r w:rsidR="00310A88" w:rsidRPr="00B85EA7">
        <w:rPr>
          <w:rFonts w:cs="Arial"/>
          <w:color w:val="000000" w:themeColor="text1"/>
        </w:rPr>
        <w:t>“</w:t>
      </w:r>
      <w:r w:rsidR="000A0FCD" w:rsidRPr="00B85EA7">
        <w:rPr>
          <w:rFonts w:cs="Arial"/>
          <w:color w:val="000000" w:themeColor="text1"/>
        </w:rPr>
        <w:t xml:space="preserve"> aufgeführt</w:t>
      </w:r>
      <w:r w:rsidR="00310A88" w:rsidRPr="00B85EA7">
        <w:rPr>
          <w:rFonts w:cs="Arial"/>
          <w:color w:val="000000" w:themeColor="text1"/>
        </w:rPr>
        <w:t xml:space="preserve"> ist,</w:t>
      </w:r>
      <w:r w:rsidR="000A0FCD" w:rsidRPr="00B85EA7">
        <w:rPr>
          <w:rFonts w:cs="Arial"/>
          <w:color w:val="000000" w:themeColor="text1"/>
        </w:rPr>
        <w:t xml:space="preserve"> bleibt hiervon</w:t>
      </w:r>
      <w:r w:rsidR="002B3004" w:rsidRPr="00B85EA7">
        <w:rPr>
          <w:rFonts w:cs="Arial"/>
          <w:color w:val="000000" w:themeColor="text1"/>
        </w:rPr>
        <w:t xml:space="preserve"> </w:t>
      </w:r>
      <w:r w:rsidR="000A0FCD" w:rsidRPr="00B85EA7">
        <w:rPr>
          <w:rFonts w:cs="Arial"/>
          <w:color w:val="000000" w:themeColor="text1"/>
        </w:rPr>
        <w:t>unberührt.</w:t>
      </w:r>
      <w:r w:rsidR="002B3004" w:rsidRPr="00B85EA7">
        <w:rPr>
          <w:rFonts w:cs="Arial"/>
          <w:color w:val="000000" w:themeColor="text1"/>
        </w:rPr>
        <w:t xml:space="preserve"> </w:t>
      </w:r>
      <w:r w:rsidR="00F91522" w:rsidRPr="00B85EA7">
        <w:rPr>
          <w:rFonts w:cs="Arial"/>
          <w:color w:val="000000" w:themeColor="text1"/>
        </w:rPr>
        <w:t xml:space="preserve">Im Übrigen obliegt dem </w:t>
      </w:r>
      <w:r w:rsidR="00B91831" w:rsidRPr="00B85EA7">
        <w:rPr>
          <w:rFonts w:cs="Arial"/>
          <w:color w:val="000000" w:themeColor="text1"/>
        </w:rPr>
        <w:t>Schüler und de</w:t>
      </w:r>
      <w:r w:rsidR="00F91522" w:rsidRPr="00B85EA7">
        <w:rPr>
          <w:rFonts w:cs="Arial"/>
          <w:color w:val="000000" w:themeColor="text1"/>
        </w:rPr>
        <w:t>r</w:t>
      </w:r>
      <w:r w:rsidR="00B91831" w:rsidRPr="00B85EA7">
        <w:rPr>
          <w:rFonts w:cs="Arial"/>
          <w:color w:val="000000" w:themeColor="text1"/>
        </w:rPr>
        <w:t xml:space="preserve"> Schülerin zudem </w:t>
      </w:r>
      <w:r w:rsidR="00310A88" w:rsidRPr="00B85EA7">
        <w:rPr>
          <w:rFonts w:cs="Arial"/>
          <w:color w:val="000000" w:themeColor="text1"/>
        </w:rPr>
        <w:t>die</w:t>
      </w:r>
      <w:r w:rsidR="00B91831" w:rsidRPr="00B85EA7">
        <w:rPr>
          <w:rFonts w:cs="Arial"/>
          <w:color w:val="000000" w:themeColor="text1"/>
        </w:rPr>
        <w:t xml:space="preserve"> </w:t>
      </w:r>
      <w:r w:rsidR="00F91522" w:rsidRPr="00B85EA7">
        <w:rPr>
          <w:rFonts w:cs="Arial"/>
          <w:color w:val="000000" w:themeColor="text1"/>
        </w:rPr>
        <w:t>Verpflichtung</w:t>
      </w:r>
      <w:r w:rsidR="002B3004" w:rsidRPr="00B85EA7">
        <w:rPr>
          <w:rFonts w:cs="Arial"/>
          <w:color w:val="000000" w:themeColor="text1"/>
        </w:rPr>
        <w:t>,</w:t>
      </w:r>
      <w:r w:rsidR="00F91522" w:rsidRPr="00B85EA7">
        <w:rPr>
          <w:rFonts w:cs="Arial"/>
          <w:color w:val="000000" w:themeColor="text1"/>
        </w:rPr>
        <w:t xml:space="preserve"> </w:t>
      </w:r>
      <w:r w:rsidR="00310A88" w:rsidRPr="00B85EA7">
        <w:rPr>
          <w:rFonts w:cs="Arial"/>
          <w:color w:val="000000" w:themeColor="text1"/>
        </w:rPr>
        <w:t>das</w:t>
      </w:r>
      <w:r w:rsidR="00B91831" w:rsidRPr="00B85EA7">
        <w:rPr>
          <w:rFonts w:cs="Arial"/>
          <w:color w:val="000000" w:themeColor="text1"/>
        </w:rPr>
        <w:t xml:space="preserve"> mobile Endgerät </w:t>
      </w:r>
      <w:r w:rsidR="00AA23AB" w:rsidRPr="00B85EA7">
        <w:rPr>
          <w:rFonts w:cs="Arial"/>
          <w:color w:val="000000" w:themeColor="text1"/>
        </w:rPr>
        <w:t xml:space="preserve">in und außerhalb der Schule </w:t>
      </w:r>
      <w:r w:rsidR="002B3004" w:rsidRPr="00B85EA7">
        <w:rPr>
          <w:rFonts w:cs="Arial"/>
          <w:color w:val="000000" w:themeColor="text1"/>
        </w:rPr>
        <w:t xml:space="preserve">sorgfältig </w:t>
      </w:r>
      <w:r w:rsidR="00F91522" w:rsidRPr="00B85EA7">
        <w:rPr>
          <w:rFonts w:cs="Arial"/>
          <w:color w:val="000000" w:themeColor="text1"/>
        </w:rPr>
        <w:t xml:space="preserve">in Obhut zu nehmen, </w:t>
      </w:r>
      <w:r w:rsidR="002B3004" w:rsidRPr="00B85EA7">
        <w:rPr>
          <w:rFonts w:cs="Arial"/>
          <w:color w:val="000000" w:themeColor="text1"/>
        </w:rPr>
        <w:t>s</w:t>
      </w:r>
      <w:r w:rsidR="00310A88" w:rsidRPr="00B85EA7">
        <w:rPr>
          <w:rFonts w:cs="Arial"/>
          <w:color w:val="000000" w:themeColor="text1"/>
        </w:rPr>
        <w:t>odas</w:t>
      </w:r>
      <w:r w:rsidR="002B3004" w:rsidRPr="00B85EA7">
        <w:rPr>
          <w:rFonts w:cs="Arial"/>
          <w:color w:val="000000" w:themeColor="text1"/>
        </w:rPr>
        <w:t>s</w:t>
      </w:r>
      <w:r w:rsidR="00310A88" w:rsidRPr="00B85EA7">
        <w:rPr>
          <w:rFonts w:cs="Arial"/>
          <w:color w:val="000000" w:themeColor="text1"/>
        </w:rPr>
        <w:t xml:space="preserve"> Dritte </w:t>
      </w:r>
      <w:r w:rsidR="00F91522" w:rsidRPr="00B85EA7">
        <w:rPr>
          <w:rFonts w:cs="Arial"/>
          <w:color w:val="000000" w:themeColor="text1"/>
        </w:rPr>
        <w:t xml:space="preserve">nicht unbefugt </w:t>
      </w:r>
      <w:r w:rsidR="00310A88" w:rsidRPr="00B85EA7">
        <w:rPr>
          <w:rFonts w:cs="Arial"/>
          <w:color w:val="000000" w:themeColor="text1"/>
        </w:rPr>
        <w:t xml:space="preserve">auf das </w:t>
      </w:r>
      <w:r w:rsidR="00AA23AB" w:rsidRPr="00B85EA7">
        <w:rPr>
          <w:rFonts w:cs="Arial"/>
          <w:color w:val="000000" w:themeColor="text1"/>
        </w:rPr>
        <w:t>mobile Endgerätg</w:t>
      </w:r>
      <w:r w:rsidR="00310A88" w:rsidRPr="00B85EA7">
        <w:rPr>
          <w:rFonts w:cs="Arial"/>
          <w:color w:val="000000" w:themeColor="text1"/>
        </w:rPr>
        <w:t xml:space="preserve">erät </w:t>
      </w:r>
      <w:r w:rsidR="002B3004" w:rsidRPr="00B85EA7">
        <w:rPr>
          <w:rFonts w:cs="Arial"/>
          <w:color w:val="000000" w:themeColor="text1"/>
        </w:rPr>
        <w:t>zugreifen können.</w:t>
      </w:r>
    </w:p>
    <w:p w14:paraId="629C7834" w14:textId="03590B7A" w:rsidR="004533D6" w:rsidRPr="00B85EA7" w:rsidRDefault="004533D6" w:rsidP="005628D6">
      <w:pPr>
        <w:pStyle w:val="Listenabsatz"/>
        <w:numPr>
          <w:ilvl w:val="0"/>
          <w:numId w:val="18"/>
        </w:numPr>
        <w:suppressAutoHyphens/>
        <w:spacing w:before="113" w:after="113" w:line="240" w:lineRule="auto"/>
        <w:jc w:val="both"/>
        <w:rPr>
          <w:rFonts w:cs="Arial"/>
          <w:color w:val="000000" w:themeColor="text1"/>
        </w:rPr>
      </w:pPr>
      <w:r w:rsidRPr="00B85EA7">
        <w:rPr>
          <w:rFonts w:cs="Arial"/>
          <w:color w:val="000000" w:themeColor="text1"/>
        </w:rPr>
        <w:t>Für die Einhaltung der Zweckbestimmung der Nutzung</w:t>
      </w:r>
      <w:r w:rsidR="00572DC1" w:rsidRPr="00B85EA7">
        <w:rPr>
          <w:rFonts w:cs="Arial"/>
          <w:color w:val="000000" w:themeColor="text1"/>
        </w:rPr>
        <w:t xml:space="preserve"> zuhause</w:t>
      </w:r>
      <w:r w:rsidRPr="00B85EA7">
        <w:rPr>
          <w:rFonts w:cs="Arial"/>
          <w:color w:val="000000" w:themeColor="text1"/>
        </w:rPr>
        <w:t xml:space="preserve"> ist die/der Erziehungsberechtigte bzw. sind die Erziehungsberechtigten </w:t>
      </w:r>
      <w:r w:rsidR="007D0BCB" w:rsidRPr="00B85EA7">
        <w:rPr>
          <w:rFonts w:cs="Arial"/>
          <w:color w:val="000000" w:themeColor="text1"/>
        </w:rPr>
        <w:t>verantwortlich</w:t>
      </w:r>
      <w:r w:rsidRPr="00B85EA7">
        <w:rPr>
          <w:rFonts w:cs="Arial"/>
          <w:color w:val="000000" w:themeColor="text1"/>
        </w:rPr>
        <w:t>.</w:t>
      </w:r>
    </w:p>
    <w:bookmarkEnd w:id="0"/>
    <w:p w14:paraId="7DFA826C" w14:textId="77777777" w:rsidR="0071508E" w:rsidRDefault="0071508E">
      <w:pPr>
        <w:spacing w:line="259" w:lineRule="auto"/>
        <w:rPr>
          <w:rFonts w:ascii="Verdana" w:eastAsia="Calibri" w:hAnsi="Verdana" w:cs="Calibri"/>
          <w:b/>
          <w:sz w:val="24"/>
          <w:szCs w:val="28"/>
        </w:rPr>
      </w:pPr>
      <w:r>
        <w:br w:type="page"/>
      </w:r>
    </w:p>
    <w:p w14:paraId="27BC41D4" w14:textId="3500E268" w:rsidR="004533D6" w:rsidRPr="009A0EB9" w:rsidRDefault="004533D6" w:rsidP="00DC3ABF">
      <w:pPr>
        <w:pStyle w:val="berschrift11"/>
        <w:rPr>
          <w:color w:val="auto"/>
        </w:rPr>
      </w:pPr>
      <w:r w:rsidRPr="009A0EB9">
        <w:rPr>
          <w:color w:val="auto"/>
        </w:rPr>
        <w:t>Ansprüche, Schäden und Haftung</w:t>
      </w:r>
    </w:p>
    <w:p w14:paraId="7C361ACF" w14:textId="77777777" w:rsidR="004533D6" w:rsidRPr="009A0EB9" w:rsidRDefault="004533D6" w:rsidP="005628D6">
      <w:pPr>
        <w:pStyle w:val="Listenabsatz"/>
        <w:numPr>
          <w:ilvl w:val="0"/>
          <w:numId w:val="19"/>
        </w:numPr>
        <w:suppressAutoHyphens/>
        <w:spacing w:before="113" w:after="113" w:line="240" w:lineRule="auto"/>
        <w:jc w:val="both"/>
        <w:rPr>
          <w:rFonts w:eastAsia="Times New Roman" w:cs="Arial"/>
          <w:lang w:eastAsia="de-DE"/>
        </w:rPr>
      </w:pPr>
      <w:bookmarkStart w:id="1" w:name="_Hlk210976931"/>
      <w:r w:rsidRPr="009A0EB9">
        <w:rPr>
          <w:rFonts w:cs="Arial"/>
        </w:rPr>
        <w:t xml:space="preserve">Das mobile Endgerät bleibt auch nach dem Verleih Eigentum </w:t>
      </w:r>
      <w:r w:rsidR="007F402B" w:rsidRPr="009A0EB9">
        <w:rPr>
          <w:rFonts w:cs="Arial"/>
        </w:rPr>
        <w:t>der Stadt Bochum</w:t>
      </w:r>
      <w:r w:rsidRPr="009A0EB9">
        <w:rPr>
          <w:rFonts w:cs="Arial"/>
        </w:rPr>
        <w:t>.</w:t>
      </w:r>
    </w:p>
    <w:p w14:paraId="42AF6B43" w14:textId="6359855F" w:rsidR="004533D6" w:rsidRPr="00B85EA7" w:rsidRDefault="004533D6" w:rsidP="00C36381">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lastRenderedPageBreak/>
        <w:t xml:space="preserve">Das mobile Endgerät ist pfleglich zu behandeln. Der Verlust oder die Beschädigung des Gerätes ist </w:t>
      </w:r>
      <w:r w:rsidR="007F402B" w:rsidRPr="00B85EA7">
        <w:rPr>
          <w:rFonts w:cs="Arial"/>
          <w:color w:val="000000" w:themeColor="text1"/>
        </w:rPr>
        <w:t xml:space="preserve">der Stadt Bochum </w:t>
      </w:r>
      <w:r w:rsidRPr="00B85EA7">
        <w:rPr>
          <w:rFonts w:cs="Arial"/>
          <w:color w:val="000000" w:themeColor="text1"/>
        </w:rPr>
        <w:t>über die schulische Ansprechperson unmittelbar anzuzeigen.</w:t>
      </w:r>
      <w:r w:rsidR="00A67666" w:rsidRPr="00B85EA7">
        <w:rPr>
          <w:rFonts w:cs="Arial"/>
          <w:color w:val="000000" w:themeColor="text1"/>
        </w:rPr>
        <w:t xml:space="preserve"> Im Falle einer Gebrauchsüberlassung an Dritte im Sinne der Nr. 4 erster Punkt tritt eine Haftung bei Vorliegen der Voraussetzungen de</w:t>
      </w:r>
      <w:r w:rsidR="00F873ED" w:rsidRPr="00B85EA7">
        <w:rPr>
          <w:rFonts w:cs="Arial"/>
          <w:color w:val="000000" w:themeColor="text1"/>
        </w:rPr>
        <w:t>r</w:t>
      </w:r>
      <w:r w:rsidR="00A67666" w:rsidRPr="00B85EA7">
        <w:rPr>
          <w:rFonts w:cs="Arial"/>
          <w:color w:val="000000" w:themeColor="text1"/>
        </w:rPr>
        <w:t xml:space="preserve"> §§ 276, 278 BGB ein. Dabei haftet der Schüler oder die Schülerin für die eigene Obhutspflichtverletzung aufgrund des vertragswidrigen schuldhaften Gebrauchs</w:t>
      </w:r>
      <w:r w:rsidR="00A90B36" w:rsidRPr="00B85EA7">
        <w:rPr>
          <w:rFonts w:cs="Arial"/>
          <w:color w:val="000000" w:themeColor="text1"/>
        </w:rPr>
        <w:t xml:space="preserve"> (Überlassung an Dritte)</w:t>
      </w:r>
      <w:r w:rsidR="00A67666" w:rsidRPr="00B85EA7">
        <w:rPr>
          <w:rFonts w:cs="Arial"/>
          <w:color w:val="000000" w:themeColor="text1"/>
        </w:rPr>
        <w:t xml:space="preserve"> des </w:t>
      </w:r>
      <w:r w:rsidR="00A90B36" w:rsidRPr="00B85EA7">
        <w:rPr>
          <w:rFonts w:cs="Arial"/>
          <w:color w:val="000000" w:themeColor="text1"/>
        </w:rPr>
        <w:t>mobilen Endgeräts u</w:t>
      </w:r>
      <w:r w:rsidR="00DC18FE" w:rsidRPr="00B85EA7">
        <w:rPr>
          <w:rFonts w:cs="Arial"/>
          <w:color w:val="000000" w:themeColor="text1"/>
        </w:rPr>
        <w:t>nd für das Verschulden des Dritten</w:t>
      </w:r>
      <w:r w:rsidR="00B164EA" w:rsidRPr="00B85EA7">
        <w:rPr>
          <w:rFonts w:cs="Arial"/>
          <w:color w:val="000000" w:themeColor="text1"/>
        </w:rPr>
        <w:t>. Der</w:t>
      </w:r>
      <w:r w:rsidR="00E56A5C" w:rsidRPr="00B85EA7">
        <w:rPr>
          <w:rFonts w:cs="Arial"/>
          <w:color w:val="000000" w:themeColor="text1"/>
        </w:rPr>
        <w:t xml:space="preserve"> Dritte </w:t>
      </w:r>
      <w:r w:rsidR="00B164EA" w:rsidRPr="00B85EA7">
        <w:rPr>
          <w:rFonts w:cs="Arial"/>
          <w:color w:val="000000" w:themeColor="text1"/>
        </w:rPr>
        <w:t xml:space="preserve">haftet ebenfalls </w:t>
      </w:r>
      <w:proofErr w:type="gramStart"/>
      <w:r w:rsidR="00E56A5C" w:rsidRPr="00B85EA7">
        <w:rPr>
          <w:rFonts w:cs="Arial"/>
          <w:color w:val="000000" w:themeColor="text1"/>
        </w:rPr>
        <w:t>soweit</w:t>
      </w:r>
      <w:proofErr w:type="gramEnd"/>
      <w:r w:rsidR="00E56A5C" w:rsidRPr="00B85EA7">
        <w:rPr>
          <w:rFonts w:cs="Arial"/>
          <w:color w:val="000000" w:themeColor="text1"/>
        </w:rPr>
        <w:t xml:space="preserve"> ein Verschulden vorliegt.</w:t>
      </w:r>
      <w:r w:rsidR="00A67666" w:rsidRPr="00B85EA7">
        <w:rPr>
          <w:rFonts w:cs="Arial"/>
          <w:color w:val="000000" w:themeColor="text1"/>
        </w:rPr>
        <w:t xml:space="preserve"> </w:t>
      </w:r>
      <w:r w:rsidR="0067489B" w:rsidRPr="00B85EA7">
        <w:rPr>
          <w:rFonts w:cs="Arial"/>
          <w:color w:val="000000" w:themeColor="text1"/>
        </w:rPr>
        <w:t>Soweit der Schüler und die Schülerin schuldhaft den sonstigen un</w:t>
      </w:r>
      <w:r w:rsidR="00F873ED" w:rsidRPr="00B85EA7">
        <w:rPr>
          <w:rFonts w:cs="Arial"/>
          <w:color w:val="000000" w:themeColor="text1"/>
        </w:rPr>
        <w:t>befugten</w:t>
      </w:r>
      <w:r w:rsidR="00A90B36" w:rsidRPr="00B85EA7">
        <w:rPr>
          <w:rFonts w:cs="Arial"/>
          <w:color w:val="000000" w:themeColor="text1"/>
        </w:rPr>
        <w:t xml:space="preserve"> </w:t>
      </w:r>
      <w:r w:rsidR="0067489B" w:rsidRPr="00B85EA7">
        <w:rPr>
          <w:rFonts w:cs="Arial"/>
          <w:color w:val="000000" w:themeColor="text1"/>
        </w:rPr>
        <w:t xml:space="preserve">Zugriff auf das Gerät durch Dritte nicht </w:t>
      </w:r>
      <w:r w:rsidR="00F873ED" w:rsidRPr="00B85EA7">
        <w:rPr>
          <w:rFonts w:cs="Arial"/>
          <w:color w:val="000000" w:themeColor="text1"/>
        </w:rPr>
        <w:t>unterbunden haben</w:t>
      </w:r>
      <w:r w:rsidR="00A90B36" w:rsidRPr="00B85EA7">
        <w:rPr>
          <w:rFonts w:cs="Arial"/>
          <w:color w:val="000000" w:themeColor="text1"/>
        </w:rPr>
        <w:t xml:space="preserve"> (Ohutspflichtverletzung)</w:t>
      </w:r>
      <w:r w:rsidR="00F873ED" w:rsidRPr="00B85EA7">
        <w:rPr>
          <w:rFonts w:cs="Arial"/>
          <w:color w:val="000000" w:themeColor="text1"/>
        </w:rPr>
        <w:t xml:space="preserve">, </w:t>
      </w:r>
      <w:r w:rsidR="0067489B" w:rsidRPr="00B85EA7">
        <w:rPr>
          <w:rFonts w:cs="Arial"/>
          <w:color w:val="000000" w:themeColor="text1"/>
        </w:rPr>
        <w:t xml:space="preserve">haftet er/sie ebenfalls für eine Beschädigung und Zerstörung des </w:t>
      </w:r>
      <w:r w:rsidR="00F873ED" w:rsidRPr="00B85EA7">
        <w:rPr>
          <w:rFonts w:cs="Arial"/>
          <w:color w:val="000000" w:themeColor="text1"/>
        </w:rPr>
        <w:t>mobilen</w:t>
      </w:r>
      <w:r w:rsidR="00A90B36" w:rsidRPr="00B85EA7">
        <w:rPr>
          <w:rFonts w:cs="Arial"/>
          <w:color w:val="000000" w:themeColor="text1"/>
        </w:rPr>
        <w:t xml:space="preserve"> E</w:t>
      </w:r>
      <w:r w:rsidR="00F873ED" w:rsidRPr="00B85EA7">
        <w:rPr>
          <w:rFonts w:cs="Arial"/>
          <w:color w:val="000000" w:themeColor="text1"/>
        </w:rPr>
        <w:t>ndgeräts</w:t>
      </w:r>
      <w:r w:rsidR="0067489B" w:rsidRPr="00B85EA7">
        <w:rPr>
          <w:rFonts w:cs="Arial"/>
          <w:color w:val="000000" w:themeColor="text1"/>
        </w:rPr>
        <w:t xml:space="preserve">. </w:t>
      </w:r>
    </w:p>
    <w:p w14:paraId="5EB2D11D" w14:textId="3143F716" w:rsidR="004533D6" w:rsidRPr="00B85EA7" w:rsidRDefault="004533D6" w:rsidP="006334D0">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 xml:space="preserve">Gehen der Verlust bzw. die Beschädigung auf eine dritte Person zurück, </w:t>
      </w:r>
      <w:r w:rsidR="000D0F0F" w:rsidRPr="00B85EA7">
        <w:rPr>
          <w:rFonts w:cs="Arial"/>
          <w:color w:val="000000" w:themeColor="text1"/>
        </w:rPr>
        <w:t xml:space="preserve">muss die Stadt Bochum in die Lage versetzt werden, eine Strafanzeige bei der Polizei zu stellen. Daher ist der jeweilige </w:t>
      </w:r>
      <w:r w:rsidR="004945EA" w:rsidRPr="00B85EA7">
        <w:rPr>
          <w:rFonts w:cs="Arial"/>
          <w:color w:val="000000" w:themeColor="text1"/>
        </w:rPr>
        <w:t>Entleiher</w:t>
      </w:r>
      <w:r w:rsidR="0069519A" w:rsidRPr="00B85EA7">
        <w:rPr>
          <w:rFonts w:cs="Arial"/>
          <w:color w:val="000000" w:themeColor="text1"/>
        </w:rPr>
        <w:t>/ die jeweilige Entleiherin</w:t>
      </w:r>
      <w:r w:rsidR="000D0F0F" w:rsidRPr="00B85EA7">
        <w:rPr>
          <w:rFonts w:cs="Arial"/>
          <w:color w:val="000000" w:themeColor="text1"/>
        </w:rPr>
        <w:t xml:space="preserve"> verpflichtet, den Verlust </w:t>
      </w:r>
      <w:r w:rsidR="004945EA" w:rsidRPr="00B85EA7">
        <w:rPr>
          <w:rFonts w:cs="Arial"/>
          <w:color w:val="000000" w:themeColor="text1"/>
        </w:rPr>
        <w:t xml:space="preserve">oder Beschädigung </w:t>
      </w:r>
      <w:r w:rsidR="000D0F0F" w:rsidRPr="00B85EA7">
        <w:rPr>
          <w:rFonts w:cs="Arial"/>
          <w:color w:val="000000" w:themeColor="text1"/>
        </w:rPr>
        <w:t>bei der Klassenleitung zu melden und den Sachverhalt auf Nachfrage durch die Stadt Bochum mitzuteilen.</w:t>
      </w:r>
    </w:p>
    <w:p w14:paraId="0D0D3555" w14:textId="4D771819" w:rsidR="000369C3" w:rsidRPr="00B85EA7" w:rsidRDefault="000369C3" w:rsidP="000369C3">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eastAsia="Times New Roman" w:cs="Arial"/>
          <w:color w:val="000000" w:themeColor="text1"/>
          <w:lang w:eastAsia="de-DE"/>
        </w:rPr>
        <w:t>Kann das verloren gegangene Leihgerät nicht wiederbeschafft werden, sind die Entleiher verpflichtet, den entstandenen Schaden zu ersetzen</w:t>
      </w:r>
      <w:r w:rsidR="004B24D8" w:rsidRPr="00B85EA7">
        <w:rPr>
          <w:rFonts w:eastAsia="Times New Roman" w:cs="Arial"/>
          <w:color w:val="000000" w:themeColor="text1"/>
          <w:lang w:eastAsia="de-DE"/>
        </w:rPr>
        <w:t>, soweit der Verlust schuldhaft von dem Entleiher/ der Entleiherin verursacht wurde.</w:t>
      </w:r>
    </w:p>
    <w:p w14:paraId="7ABF48A2" w14:textId="7DCA4E35" w:rsidR="00D94521" w:rsidRPr="00B85EA7" w:rsidRDefault="004533D6" w:rsidP="005628D6">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Kosten für die Beseitigung von Schäden</w:t>
      </w:r>
      <w:r w:rsidR="00661781" w:rsidRPr="00B85EA7">
        <w:rPr>
          <w:rFonts w:cs="Arial"/>
          <w:color w:val="000000" w:themeColor="text1"/>
        </w:rPr>
        <w:t xml:space="preserve">, für die der </w:t>
      </w:r>
      <w:r w:rsidR="008652B4" w:rsidRPr="00B85EA7">
        <w:rPr>
          <w:rFonts w:cs="Arial"/>
          <w:color w:val="000000" w:themeColor="text1"/>
        </w:rPr>
        <w:t>Entleiher</w:t>
      </w:r>
      <w:r w:rsidR="00661781" w:rsidRPr="00B85EA7">
        <w:rPr>
          <w:rFonts w:cs="Arial"/>
          <w:color w:val="000000" w:themeColor="text1"/>
        </w:rPr>
        <w:t xml:space="preserve"> oder die </w:t>
      </w:r>
      <w:r w:rsidR="008652B4" w:rsidRPr="00B85EA7">
        <w:rPr>
          <w:rFonts w:cs="Arial"/>
          <w:color w:val="000000" w:themeColor="text1"/>
        </w:rPr>
        <w:t>Entleiherin wegen schuldhaften Verhaltens (Vorsatz</w:t>
      </w:r>
      <w:r w:rsidR="00661781" w:rsidRPr="00B85EA7">
        <w:rPr>
          <w:rFonts w:cs="Arial"/>
          <w:color w:val="000000" w:themeColor="text1"/>
        </w:rPr>
        <w:t xml:space="preserve"> und Fahrlässigkeit) haftet, </w:t>
      </w:r>
      <w:r w:rsidRPr="00B85EA7">
        <w:rPr>
          <w:rFonts w:cs="Arial"/>
          <w:color w:val="000000" w:themeColor="text1"/>
        </w:rPr>
        <w:t>werden d</w:t>
      </w:r>
      <w:r w:rsidR="00661781" w:rsidRPr="00B85EA7">
        <w:rPr>
          <w:rFonts w:cs="Arial"/>
          <w:color w:val="000000" w:themeColor="text1"/>
        </w:rPr>
        <w:t>iesen</w:t>
      </w:r>
      <w:r w:rsidRPr="00B85EA7">
        <w:rPr>
          <w:rFonts w:cs="Arial"/>
          <w:color w:val="000000" w:themeColor="text1"/>
        </w:rPr>
        <w:t xml:space="preserve"> in Rechnung gestellt. Ein Anspruch auf Ersatz bzw. Reparatur besteht nicht.</w:t>
      </w:r>
    </w:p>
    <w:p w14:paraId="3B1CC116" w14:textId="6A830FFA" w:rsidR="00D94521" w:rsidRPr="00B85EA7" w:rsidRDefault="00D94521" w:rsidP="00D94521">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 xml:space="preserve">Liegt kein schuldhaftes Verhalten des Entleihers </w:t>
      </w:r>
      <w:r w:rsidR="008652B4" w:rsidRPr="00B85EA7">
        <w:rPr>
          <w:rFonts w:cs="Arial"/>
          <w:color w:val="000000" w:themeColor="text1"/>
        </w:rPr>
        <w:t xml:space="preserve">oder der Entleiherin </w:t>
      </w:r>
      <w:r w:rsidRPr="00B85EA7">
        <w:rPr>
          <w:rFonts w:cs="Arial"/>
          <w:color w:val="000000" w:themeColor="text1"/>
        </w:rPr>
        <w:t>vor, entscheidet die Stadt Bochum, ob und wie eine Reparatur durchgeführt wird oder ein Ersatzgerät bereitgestellt werden kann. Ein Anspruch auf Ersatz bzw. Reparatur besteht nicht.</w:t>
      </w:r>
    </w:p>
    <w:p w14:paraId="4EC3B1A7" w14:textId="48E15AF7" w:rsidR="004533D6" w:rsidRPr="009A0EB9" w:rsidRDefault="00D94521" w:rsidP="005628D6">
      <w:pPr>
        <w:pStyle w:val="Listenabsatz"/>
        <w:numPr>
          <w:ilvl w:val="0"/>
          <w:numId w:val="19"/>
        </w:numPr>
        <w:suppressAutoHyphens/>
        <w:spacing w:before="113" w:after="113" w:line="240" w:lineRule="auto"/>
        <w:jc w:val="both"/>
        <w:rPr>
          <w:rFonts w:eastAsia="Times New Roman" w:cs="Arial"/>
          <w:lang w:eastAsia="de-DE"/>
        </w:rPr>
      </w:pPr>
      <w:r w:rsidRPr="00B85EA7">
        <w:rPr>
          <w:color w:val="000000" w:themeColor="text1"/>
        </w:rPr>
        <w:t xml:space="preserve">Schäden, die der Stadt Bochum oder Dritten aufgrund einer schuldhaften </w:t>
      </w:r>
      <w:r w:rsidRPr="009A0EB9">
        <w:t>Verletzung der Nutzungsbestimmungen durch den Entleiher/die Entleiherin entstehen, sind von dem Entleiher/der Entleiherin zu ersetzen.</w:t>
      </w:r>
    </w:p>
    <w:p w14:paraId="44834137" w14:textId="77777777" w:rsidR="004533D6" w:rsidRPr="009A0EB9" w:rsidRDefault="00A37CFE" w:rsidP="005628D6">
      <w:pPr>
        <w:pStyle w:val="Listenabsatz"/>
        <w:numPr>
          <w:ilvl w:val="0"/>
          <w:numId w:val="19"/>
        </w:numPr>
        <w:suppressAutoHyphens/>
        <w:spacing w:before="113" w:after="113" w:line="240" w:lineRule="auto"/>
        <w:jc w:val="both"/>
        <w:rPr>
          <w:rFonts w:eastAsia="Times New Roman" w:cs="Arial"/>
          <w:lang w:eastAsia="de-DE"/>
        </w:rPr>
      </w:pPr>
      <w:r w:rsidRPr="009A0EB9">
        <w:rPr>
          <w:rFonts w:cs="Arial"/>
        </w:rPr>
        <w:t xml:space="preserve">Die Geräte sind nicht über die Stadt Bochum </w:t>
      </w:r>
      <w:r w:rsidR="004533D6" w:rsidRPr="009A0EB9">
        <w:rPr>
          <w:rFonts w:cs="Arial"/>
        </w:rPr>
        <w:t>versichert. Der Abschluss einer</w:t>
      </w:r>
      <w:r w:rsidR="00721CC3" w:rsidRPr="009A0EB9">
        <w:rPr>
          <w:rFonts w:cs="Arial"/>
        </w:rPr>
        <w:t xml:space="preserve"> privaten</w:t>
      </w:r>
      <w:r w:rsidR="00A13EA1" w:rsidRPr="009A0EB9">
        <w:rPr>
          <w:rFonts w:cs="Arial"/>
        </w:rPr>
        <w:t xml:space="preserve"> Versicherung obliegt den</w:t>
      </w:r>
      <w:r w:rsidR="004533D6" w:rsidRPr="009A0EB9">
        <w:rPr>
          <w:rFonts w:cs="Arial"/>
        </w:rPr>
        <w:t xml:space="preserve"> Entleiher</w:t>
      </w:r>
      <w:r w:rsidR="00A13EA1" w:rsidRPr="009A0EB9">
        <w:rPr>
          <w:rFonts w:cs="Arial"/>
        </w:rPr>
        <w:t>n</w:t>
      </w:r>
      <w:r w:rsidR="004533D6" w:rsidRPr="009A0EB9">
        <w:rPr>
          <w:rFonts w:cs="Arial"/>
        </w:rPr>
        <w:t>.</w:t>
      </w:r>
    </w:p>
    <w:bookmarkEnd w:id="1"/>
    <w:p w14:paraId="33A6FB1D" w14:textId="64A1C223" w:rsidR="004533D6" w:rsidRPr="009A0EB9" w:rsidRDefault="00AA28B2" w:rsidP="00DC3ABF">
      <w:pPr>
        <w:pStyle w:val="berschrift11"/>
        <w:rPr>
          <w:color w:val="auto"/>
        </w:rPr>
      </w:pPr>
      <w:r w:rsidRPr="009A0EB9">
        <w:rPr>
          <w:color w:val="auto"/>
        </w:rPr>
        <w:t>Anlagen</w:t>
      </w:r>
    </w:p>
    <w:p w14:paraId="75D9FA89" w14:textId="50A1909B" w:rsidR="00DC3ABF" w:rsidRPr="009A0EB9" w:rsidRDefault="00AA28B2" w:rsidP="001A6326">
      <w:r w:rsidRPr="009A0EB9">
        <w:t>Die Anlagen 1</w:t>
      </w:r>
      <w:r w:rsidR="008E0936" w:rsidRPr="009A0EB9">
        <w:t xml:space="preserve"> und </w:t>
      </w:r>
      <w:r w:rsidR="00F30095">
        <w:t>2</w:t>
      </w:r>
      <w:r w:rsidRPr="009A0EB9">
        <w:t xml:space="preserve"> werden Vertragsbestandteil dieses Vertrages.</w:t>
      </w:r>
    </w:p>
    <w:p w14:paraId="7C15D163" w14:textId="77777777" w:rsidR="009B4834" w:rsidRPr="009A0EB9" w:rsidRDefault="009B4834" w:rsidP="001A6326"/>
    <w:p w14:paraId="6874DA22" w14:textId="0DBA378A" w:rsidR="00DC3ABF" w:rsidRPr="009A0EB9" w:rsidRDefault="00DC3ABF" w:rsidP="009B4834">
      <w:pPr>
        <w:spacing w:after="0"/>
      </w:pPr>
      <w:r w:rsidRPr="009A0EB9">
        <w:t>_________________________</w:t>
      </w:r>
      <w:r w:rsidRPr="009A0EB9">
        <w:tab/>
      </w:r>
      <w:r w:rsidRPr="009A0EB9">
        <w:tab/>
      </w:r>
      <w:r w:rsidRPr="009A0EB9">
        <w:tab/>
      </w:r>
      <w:r w:rsidRPr="009A0EB9">
        <w:tab/>
        <w:t>___________________________</w:t>
      </w:r>
    </w:p>
    <w:p w14:paraId="355E4BD7" w14:textId="5B594CD0" w:rsidR="00DC3ABF" w:rsidRPr="009A0EB9" w:rsidRDefault="00DC3ABF" w:rsidP="009B4834">
      <w:pPr>
        <w:spacing w:after="0"/>
        <w:ind w:left="5664" w:hanging="5664"/>
      </w:pPr>
      <w:r w:rsidRPr="009A0EB9">
        <w:t>Unterschrift Schüler/S</w:t>
      </w:r>
      <w:r w:rsidR="00861CA5" w:rsidRPr="009A0EB9">
        <w:t>chülerin</w:t>
      </w:r>
      <w:r w:rsidR="00861CA5" w:rsidRPr="009A0EB9">
        <w:tab/>
      </w:r>
      <w:r w:rsidRPr="009A0EB9">
        <w:t>Unterschrift K</w:t>
      </w:r>
      <w:r w:rsidR="00861CA5" w:rsidRPr="009A0EB9">
        <w:t>lassenleitun</w:t>
      </w:r>
      <w:r w:rsidR="00FB1113" w:rsidRPr="009A0EB9">
        <w:t>g</w:t>
      </w:r>
      <w:r w:rsidR="00861CA5" w:rsidRPr="009A0EB9">
        <w:t xml:space="preserve"> (</w:t>
      </w:r>
      <w:r w:rsidRPr="009A0EB9">
        <w:t xml:space="preserve">Stadt </w:t>
      </w:r>
      <w:r w:rsidR="00861CA5" w:rsidRPr="009A0EB9">
        <w:t>B</w:t>
      </w:r>
      <w:r w:rsidRPr="009A0EB9">
        <w:t>ochum /Schulträger</w:t>
      </w:r>
      <w:r w:rsidR="00861CA5" w:rsidRPr="009A0EB9">
        <w:t>)</w:t>
      </w:r>
    </w:p>
    <w:p w14:paraId="6ECBD413" w14:textId="51F279A7" w:rsidR="00EA5536" w:rsidRPr="009A0EB9" w:rsidRDefault="00EA5536" w:rsidP="00EA5536">
      <w:pPr>
        <w:spacing w:line="259" w:lineRule="auto"/>
      </w:pPr>
      <w:r w:rsidRPr="009A0EB9">
        <w:br w:type="page"/>
      </w:r>
    </w:p>
    <w:p w14:paraId="27FC5324" w14:textId="796485A0" w:rsidR="004533D6" w:rsidRPr="009A0EB9" w:rsidRDefault="00345A3C" w:rsidP="00ED38FF">
      <w:pPr>
        <w:rPr>
          <w:b/>
          <w:sz w:val="28"/>
        </w:rPr>
      </w:pPr>
      <w:r w:rsidRPr="009A0EB9">
        <w:rPr>
          <w:b/>
          <w:sz w:val="28"/>
        </w:rPr>
        <w:lastRenderedPageBreak/>
        <w:t xml:space="preserve">Anlage 1: </w:t>
      </w:r>
      <w:r w:rsidR="004533D6" w:rsidRPr="009A0EB9">
        <w:rPr>
          <w:b/>
          <w:sz w:val="28"/>
        </w:rPr>
        <w:t>Nutzungsbedingungen</w:t>
      </w:r>
    </w:p>
    <w:p w14:paraId="51E9C5FC" w14:textId="77777777" w:rsidR="006B3341" w:rsidRPr="009A0EB9" w:rsidRDefault="006B3341" w:rsidP="006B3341">
      <w:pPr>
        <w:rPr>
          <w:b/>
          <w:sz w:val="28"/>
        </w:rPr>
      </w:pPr>
      <w:bookmarkStart w:id="2" w:name="OLE_LINK4"/>
      <w:bookmarkEnd w:id="2"/>
      <w:r w:rsidRPr="009A0EB9">
        <w:rPr>
          <w:rFonts w:eastAsia="Calibri" w:cs="Arial"/>
          <w:b/>
          <w:bCs/>
        </w:rPr>
        <w:t>Beachtung geltender Rechtsvorschriften [Verhaltenspflichten]</w:t>
      </w:r>
    </w:p>
    <w:p w14:paraId="105D2A1E" w14:textId="77777777" w:rsidR="006B3341" w:rsidRPr="009A0EB9" w:rsidRDefault="006B3341" w:rsidP="006B3341">
      <w:pPr>
        <w:numPr>
          <w:ilvl w:val="0"/>
          <w:numId w:val="20"/>
        </w:numPr>
        <w:suppressAutoHyphens/>
        <w:spacing w:before="113" w:after="113" w:line="240" w:lineRule="auto"/>
        <w:contextualSpacing/>
        <w:jc w:val="both"/>
        <w:rPr>
          <w:rFonts w:cs="Arial"/>
        </w:rPr>
      </w:pPr>
      <w:r w:rsidRPr="009A0EB9">
        <w:rPr>
          <w:rFonts w:cs="Arial"/>
        </w:rPr>
        <w:t>Die Entleiher sind für den sicheren und rechtmäßigen Einsatz des zur Verfügung gestellten mobilen Endgerätes verantwortlich, soweit sie hierauf Einfluss nehmen können.</w:t>
      </w:r>
    </w:p>
    <w:p w14:paraId="61258502" w14:textId="77777777" w:rsidR="006B3341" w:rsidRPr="009A0EB9" w:rsidRDefault="006B3341" w:rsidP="006B3341">
      <w:pPr>
        <w:numPr>
          <w:ilvl w:val="0"/>
          <w:numId w:val="20"/>
        </w:numPr>
        <w:suppressAutoHyphens/>
        <w:spacing w:before="113" w:after="113" w:line="240" w:lineRule="auto"/>
        <w:contextualSpacing/>
        <w:jc w:val="both"/>
        <w:rPr>
          <w:rFonts w:cs="Arial"/>
        </w:rPr>
      </w:pPr>
      <w:r w:rsidRPr="009A0EB9">
        <w:rPr>
          <w:rFonts w:cs="Arial"/>
        </w:rPr>
        <w:t>Die Entleiher verpflichten sich, sich an die geltenden Rechtsvorschriften – auch innerschulischer Art – zu halten. Dazu gehören Urheber-, Jugendschutz-, Datenschutz- und Strafrecht sowie die Schulordnung.</w:t>
      </w:r>
    </w:p>
    <w:p w14:paraId="776C7BD5" w14:textId="77777777" w:rsidR="006B3341" w:rsidRPr="009A0EB9" w:rsidRDefault="006B3341" w:rsidP="006B3341">
      <w:pPr>
        <w:numPr>
          <w:ilvl w:val="0"/>
          <w:numId w:val="20"/>
        </w:numPr>
        <w:suppressAutoHyphens/>
        <w:spacing w:before="113" w:after="113" w:line="240" w:lineRule="auto"/>
        <w:contextualSpacing/>
        <w:jc w:val="both"/>
        <w:rPr>
          <w:rFonts w:cs="Arial"/>
        </w:rPr>
      </w:pPr>
      <w:r w:rsidRPr="009A0EB9">
        <w:rPr>
          <w:rFonts w:cs="Arial"/>
        </w:rPr>
        <w:t>Unabhängig von der gesetzlichen Zulässigkeit ist bei der Nutzung des mobilen Endgeräts nicht gestattet, verfassungsfeindliche, rassistische, gewaltverherrlichende oder pornografische Inhalte willentlich oder wissentlich abzurufen, zu speichern oder zu verbreiten.</w:t>
      </w:r>
    </w:p>
    <w:p w14:paraId="17D79FFB" w14:textId="73F50B2D" w:rsidR="006B3341" w:rsidRPr="009A0EB9" w:rsidRDefault="006B3341" w:rsidP="006B3341">
      <w:pPr>
        <w:numPr>
          <w:ilvl w:val="0"/>
          <w:numId w:val="20"/>
        </w:numPr>
        <w:suppressAutoHyphens/>
        <w:spacing w:before="113" w:after="113" w:line="240" w:lineRule="auto"/>
        <w:contextualSpacing/>
        <w:jc w:val="both"/>
        <w:rPr>
          <w:rFonts w:eastAsia="Times New Roman" w:cs="Arial"/>
          <w:lang w:eastAsia="de-DE"/>
        </w:rPr>
      </w:pPr>
      <w:r w:rsidRPr="009A0EB9">
        <w:rPr>
          <w:rFonts w:cs="Arial"/>
        </w:rPr>
        <w:t>Die Entleiher verpflichten sich zu jeder Zeit Auskunft über den Verbleib des mobilen Endgeräts geben zu können und dieses der Schule jederzeit vorzuführen. Sie tr</w:t>
      </w:r>
      <w:r w:rsidR="00E82E72">
        <w:rPr>
          <w:rFonts w:cs="Arial"/>
        </w:rPr>
        <w:t>a</w:t>
      </w:r>
      <w:r w:rsidRPr="009A0EB9">
        <w:rPr>
          <w:rFonts w:cs="Arial"/>
        </w:rPr>
        <w:t>gen dafür Sorge, das Leihobjekt pfleglich zu behandeln.</w:t>
      </w:r>
    </w:p>
    <w:p w14:paraId="46210E90" w14:textId="77777777" w:rsidR="006B3341" w:rsidRPr="009A0EB9" w:rsidRDefault="006B3341" w:rsidP="006B3341">
      <w:pPr>
        <w:numPr>
          <w:ilvl w:val="0"/>
          <w:numId w:val="20"/>
        </w:numPr>
        <w:suppressAutoHyphens/>
        <w:spacing w:before="113" w:after="113" w:line="240" w:lineRule="auto"/>
        <w:contextualSpacing/>
        <w:jc w:val="both"/>
        <w:rPr>
          <w:rFonts w:eastAsia="Times New Roman" w:cs="Arial"/>
          <w:lang w:eastAsia="de-DE"/>
        </w:rPr>
      </w:pPr>
      <w:r w:rsidRPr="009A0EB9">
        <w:rPr>
          <w:rFonts w:cs="Arial"/>
        </w:rPr>
        <w:t xml:space="preserve">Besteht der Verdacht, dass das geliehene mobile Endgerät oder ein Computerprogramm/App von Schadsoftware befallen ist, muss dies unverzüglich der schulischen Ansprechperson gemeldet werden. Das mobile Endgerät darf im Falle des Verdachts auf Schadsoftwarebefall </w:t>
      </w:r>
      <w:proofErr w:type="gramStart"/>
      <w:r w:rsidRPr="009A0EB9">
        <w:rPr>
          <w:rFonts w:cs="Arial"/>
        </w:rPr>
        <w:t>solange</w:t>
      </w:r>
      <w:proofErr w:type="gramEnd"/>
      <w:r w:rsidRPr="009A0EB9">
        <w:rPr>
          <w:rFonts w:cs="Arial"/>
        </w:rPr>
        <w:t xml:space="preserve"> nicht genutzt werden, bis die Schule die Nutzung wieder freigibt.</w:t>
      </w:r>
    </w:p>
    <w:p w14:paraId="7D3894DB" w14:textId="77777777" w:rsidR="006B3341" w:rsidRPr="009A0EB9" w:rsidRDefault="006B3341" w:rsidP="006B3341">
      <w:pPr>
        <w:suppressAutoHyphens/>
        <w:spacing w:before="113" w:after="113" w:line="240" w:lineRule="auto"/>
        <w:contextualSpacing/>
        <w:jc w:val="both"/>
        <w:rPr>
          <w:rFonts w:eastAsia="Times New Roman" w:cs="Arial"/>
          <w:lang w:eastAsia="de-DE"/>
        </w:rPr>
      </w:pPr>
      <w:r w:rsidRPr="009A0EB9">
        <w:rPr>
          <w:rFonts w:eastAsia="Calibri" w:cs="Arial"/>
          <w:b/>
          <w:bCs/>
        </w:rPr>
        <w:t>Beachtung von Sicherheitsmaßnahmen</w:t>
      </w:r>
    </w:p>
    <w:p w14:paraId="7EB3A0FF" w14:textId="77777777" w:rsidR="006B3341" w:rsidRPr="009A0EB9" w:rsidRDefault="006B3341" w:rsidP="006B3341">
      <w:pPr>
        <w:suppressAutoHyphens/>
        <w:spacing w:before="113" w:after="113" w:line="240" w:lineRule="auto"/>
        <w:ind w:firstLine="491"/>
        <w:contextualSpacing/>
        <w:jc w:val="both"/>
        <w:rPr>
          <w:rFonts w:eastAsia="Times New Roman" w:cs="Arial"/>
          <w:lang w:eastAsia="de-DE"/>
        </w:rPr>
      </w:pPr>
      <w:r w:rsidRPr="009A0EB9">
        <w:rPr>
          <w:rFonts w:eastAsiaTheme="majorEastAsia" w:cs="Arial"/>
          <w:b/>
          <w:sz w:val="20"/>
          <w:szCs w:val="24"/>
        </w:rPr>
        <w:t>Zugriff auf das mobile Endgerät</w:t>
      </w:r>
    </w:p>
    <w:p w14:paraId="4C345830" w14:textId="6BEF32B0" w:rsidR="006B3341" w:rsidRPr="009A0EB9" w:rsidRDefault="006B3341" w:rsidP="006B3341">
      <w:pPr>
        <w:numPr>
          <w:ilvl w:val="0"/>
          <w:numId w:val="21"/>
        </w:numPr>
        <w:suppressAutoHyphens/>
        <w:spacing w:before="113" w:after="113" w:line="240" w:lineRule="auto"/>
        <w:contextualSpacing/>
        <w:jc w:val="both"/>
        <w:rPr>
          <w:rFonts w:eastAsia="Times New Roman" w:cs="Arial"/>
          <w:lang w:eastAsia="de-DE"/>
        </w:rPr>
      </w:pPr>
      <w:bookmarkStart w:id="3" w:name="_Hlk210977024"/>
      <w:r w:rsidRPr="009A0EB9">
        <w:rPr>
          <w:rFonts w:cs="Arial"/>
        </w:rPr>
        <w:t xml:space="preserve">Eine kurzfristige Weitergabe an andere Schülerinnen und Schüler oder an Lehrkräfte ist erlaubt, soweit hierfür eine schulische Notwendigkeit besteht und die Zustimmung der verantwortlichen Lehrkraft </w:t>
      </w:r>
      <w:r w:rsidRPr="00B85EA7">
        <w:rPr>
          <w:rFonts w:cs="Arial"/>
          <w:color w:val="000000" w:themeColor="text1"/>
        </w:rPr>
        <w:t>eingeholt wurde.</w:t>
      </w:r>
      <w:r w:rsidR="00A9188B" w:rsidRPr="00B85EA7">
        <w:rPr>
          <w:rFonts w:cs="Arial"/>
          <w:color w:val="000000" w:themeColor="text1"/>
        </w:rPr>
        <w:t xml:space="preserve"> Die Haftung gem. §§ 603, 276 und 278 BGB gemäß Nr. 4 und 5 des Vertrages für eigenes und fremdes Verschulden </w:t>
      </w:r>
      <w:r w:rsidR="00B96B2F" w:rsidRPr="00B85EA7">
        <w:rPr>
          <w:rFonts w:cs="Arial"/>
          <w:color w:val="000000" w:themeColor="text1"/>
        </w:rPr>
        <w:t xml:space="preserve">bei Vorliegen eines vertragswidrigen Gebrauchs </w:t>
      </w:r>
      <w:r w:rsidR="00A9188B" w:rsidRPr="00B85EA7">
        <w:rPr>
          <w:rFonts w:cs="Arial"/>
          <w:color w:val="000000" w:themeColor="text1"/>
        </w:rPr>
        <w:t xml:space="preserve">bleiben hiervon unberührt.  </w:t>
      </w:r>
    </w:p>
    <w:p w14:paraId="0F280587" w14:textId="77777777" w:rsidR="006B3341" w:rsidRPr="009A0EB9" w:rsidRDefault="006B3341" w:rsidP="006B3341">
      <w:pPr>
        <w:numPr>
          <w:ilvl w:val="0"/>
          <w:numId w:val="21"/>
        </w:numPr>
        <w:suppressAutoHyphens/>
        <w:spacing w:before="113" w:after="113" w:line="240" w:lineRule="auto"/>
        <w:contextualSpacing/>
        <w:jc w:val="both"/>
        <w:rPr>
          <w:rFonts w:eastAsia="Times New Roman" w:cs="Arial"/>
          <w:lang w:eastAsia="de-DE"/>
        </w:rPr>
      </w:pPr>
      <w:r w:rsidRPr="009A0EB9">
        <w:rPr>
          <w:rFonts w:cs="Arial"/>
        </w:rPr>
        <w:t xml:space="preserve">Außerhalb des Schulgebäudes darf die Ausstattung nicht unbeaufsichtigt sein. </w:t>
      </w:r>
    </w:p>
    <w:p w14:paraId="0D68C897" w14:textId="33EFA16B" w:rsidR="006B3341" w:rsidRPr="009A0EB9" w:rsidRDefault="006B3341" w:rsidP="006B3341">
      <w:pPr>
        <w:numPr>
          <w:ilvl w:val="0"/>
          <w:numId w:val="21"/>
        </w:numPr>
        <w:suppressAutoHyphens/>
        <w:spacing w:before="113" w:after="113" w:line="240" w:lineRule="auto"/>
        <w:contextualSpacing/>
        <w:jc w:val="both"/>
        <w:rPr>
          <w:rFonts w:cs="Arial"/>
        </w:rPr>
      </w:pPr>
      <w:r w:rsidRPr="009A0EB9">
        <w:rPr>
          <w:rFonts w:cs="Arial"/>
        </w:rPr>
        <w:t>Das mobile Endgerät ist in der ausgehändigten Schut</w:t>
      </w:r>
      <w:r w:rsidR="00E82E72">
        <w:rPr>
          <w:rFonts w:cs="Arial"/>
        </w:rPr>
        <w:t>zhülle aufzubewahren und es darf</w:t>
      </w:r>
      <w:r w:rsidRPr="009A0EB9">
        <w:rPr>
          <w:rFonts w:cs="Arial"/>
        </w:rPr>
        <w:t xml:space="preserve"> aus dieser nicht entfernt werden. Die Hülle schützt das Gerät und fängt kleinere Stöße und Stürze ab</w:t>
      </w:r>
      <w:r w:rsidR="00E82E72">
        <w:rPr>
          <w:rFonts w:cs="Arial"/>
        </w:rPr>
        <w:t>.</w:t>
      </w:r>
    </w:p>
    <w:bookmarkEnd w:id="3"/>
    <w:p w14:paraId="07E3F358" w14:textId="77777777" w:rsidR="006B3341" w:rsidRPr="009A0EB9" w:rsidRDefault="006B3341" w:rsidP="006B3341">
      <w:pPr>
        <w:suppressAutoHyphens/>
        <w:spacing w:before="113" w:after="113" w:line="240" w:lineRule="auto"/>
        <w:ind w:left="851"/>
        <w:contextualSpacing/>
        <w:jc w:val="both"/>
        <w:rPr>
          <w:rFonts w:cs="Arial"/>
        </w:rPr>
      </w:pPr>
    </w:p>
    <w:p w14:paraId="4EFB2A12" w14:textId="77777777" w:rsidR="006B3341" w:rsidRPr="009A0EB9" w:rsidRDefault="006B3341" w:rsidP="006B3341">
      <w:pPr>
        <w:suppressAutoHyphens/>
        <w:spacing w:before="113" w:after="113" w:line="240" w:lineRule="auto"/>
        <w:ind w:firstLine="491"/>
        <w:jc w:val="both"/>
        <w:rPr>
          <w:rFonts w:cs="Arial"/>
        </w:rPr>
      </w:pPr>
      <w:r w:rsidRPr="009A0EB9">
        <w:rPr>
          <w:rFonts w:eastAsiaTheme="majorEastAsia" w:cs="Arial"/>
          <w:b/>
          <w:sz w:val="20"/>
          <w:szCs w:val="24"/>
        </w:rPr>
        <w:t>Grundkonfiguration zur Gerätesicherheit</w:t>
      </w:r>
    </w:p>
    <w:p w14:paraId="1489C9BC" w14:textId="77777777" w:rsidR="006B3341" w:rsidRPr="009A0EB9" w:rsidRDefault="006B3341" w:rsidP="006B3341">
      <w:pPr>
        <w:suppressAutoHyphens/>
        <w:spacing w:before="113" w:after="113" w:line="240" w:lineRule="auto"/>
        <w:ind w:left="720"/>
        <w:contextualSpacing/>
        <w:jc w:val="both"/>
        <w:rPr>
          <w:rFonts w:eastAsia="Times New Roman" w:cs="Arial"/>
          <w:lang w:eastAsia="de-DE"/>
        </w:rPr>
      </w:pPr>
      <w:r w:rsidRPr="009A0EB9">
        <w:rPr>
          <w:rFonts w:eastAsia="Times New Roman" w:cs="Arial"/>
          <w:lang w:eastAsia="de-DE"/>
        </w:rPr>
        <w:t xml:space="preserve">Im Übergabezustand sind die mobilen Endgeräte mit technischen Maßnahmen zur Absicherung gegen Fremdzugriffe und </w:t>
      </w:r>
      <w:r w:rsidRPr="009A0EB9">
        <w:rPr>
          <w:rFonts w:eastAsia="Times New Roman" w:cs="Arial"/>
          <w:szCs w:val="20"/>
          <w:lang w:eastAsia="de-DE"/>
        </w:rPr>
        <w:t>Schadsoftware</w:t>
      </w:r>
      <w:r w:rsidRPr="009A0EB9">
        <w:rPr>
          <w:rFonts w:eastAsia="Times New Roman" w:cs="Arial"/>
          <w:lang w:eastAsia="de-DE"/>
        </w:rPr>
        <w:t xml:space="preserve"> vorkonfiguriert:</w:t>
      </w:r>
    </w:p>
    <w:p w14:paraId="050CF8EF" w14:textId="77777777" w:rsidR="006B3341" w:rsidRPr="009A0EB9" w:rsidRDefault="006B3341" w:rsidP="006B3341">
      <w:pPr>
        <w:suppressAutoHyphens/>
        <w:spacing w:before="113" w:after="113" w:line="240" w:lineRule="auto"/>
        <w:ind w:left="720"/>
        <w:contextualSpacing/>
        <w:jc w:val="both"/>
        <w:rPr>
          <w:rFonts w:eastAsia="Times New Roman" w:cs="Arial"/>
          <w:lang w:eastAsia="de-DE"/>
        </w:rPr>
      </w:pPr>
    </w:p>
    <w:p w14:paraId="5DB68ED0" w14:textId="255E130C" w:rsidR="006B3341" w:rsidRPr="009A0EB9" w:rsidRDefault="006B3341" w:rsidP="006B3341">
      <w:pPr>
        <w:numPr>
          <w:ilvl w:val="0"/>
          <w:numId w:val="23"/>
        </w:numPr>
        <w:suppressAutoHyphens/>
        <w:spacing w:before="113" w:after="113" w:line="240" w:lineRule="auto"/>
        <w:contextualSpacing/>
        <w:jc w:val="both"/>
        <w:rPr>
          <w:rFonts w:eastAsia="Times New Roman" w:cs="Arial"/>
          <w:b/>
          <w:lang w:eastAsia="de-DE"/>
        </w:rPr>
      </w:pPr>
      <w:r w:rsidRPr="009A0EB9">
        <w:t xml:space="preserve">Das Leihgerät ist an das Mobile Device Management (MDM) der Stadt Bochum angebunden und wird von dort aus zentral verwaltet. Dies bedeutet, dass die Geräte nur eingeschränkt unter den geltenden Jugend- und Datenschutzbestimmungen genutzt werden können. Der Schulträger hat weiterhin jederzeit die Möglichkeit, unter anderem </w:t>
      </w:r>
      <w:r w:rsidR="00B85EA7" w:rsidRPr="009A0EB9">
        <w:t>zwecks Supports</w:t>
      </w:r>
      <w:r w:rsidRPr="009A0EB9">
        <w:t xml:space="preserve">, auf die Geräte zuzugreifen. </w:t>
      </w:r>
      <w:r w:rsidRPr="009A0EB9">
        <w:rPr>
          <w:b/>
        </w:rPr>
        <w:t>Somit können auch einzelne Geräte bei Verlust oder Diebstahl für den Gebrauch gesperrt und geortet werden. Das Gerät wird dafür in den Modus „Verloren“ gesetzt. Ist dieser Modus aktiviert, wird das Gerät gesperrt und der Standort kann eingesehen werden. Wenn das Gerät in den Modus „Verloren“ gesetzt wurde, ist auf dem Sperrbildschirm des Gerätes eine entsprechende Nachricht eingeblendet.</w:t>
      </w:r>
    </w:p>
    <w:p w14:paraId="3F919EEC" w14:textId="77777777" w:rsidR="006B3341" w:rsidRPr="009A0EB9" w:rsidRDefault="006B3341" w:rsidP="006B3341">
      <w:pPr>
        <w:numPr>
          <w:ilvl w:val="0"/>
          <w:numId w:val="23"/>
        </w:numPr>
        <w:suppressAutoHyphens/>
        <w:spacing w:before="113" w:after="113" w:line="240" w:lineRule="auto"/>
        <w:contextualSpacing/>
        <w:jc w:val="both"/>
        <w:rPr>
          <w:rFonts w:eastAsia="Times New Roman" w:cs="Arial"/>
          <w:lang w:eastAsia="de-DE"/>
        </w:rPr>
      </w:pPr>
      <w:r w:rsidRPr="009A0EB9">
        <w:rPr>
          <w:rFonts w:cs="Arial"/>
        </w:rPr>
        <w:t>Die Stadt Bochum hat zur Filterung bestimmter illegaler, verfassungsfeindlicher, rassistischer, gewaltverherrlichender oder pornografischer Internetinhalte einen Contentfilter eingesetzt. Mittels dieses Contentfilters werden die Inhalte von Webseiten während des Browserbetriebs hinsichtlich einzelner Wörter, Phrasen, Bilder oder Links, die auf einen entsprechenden Inhalt hindeuten, automatisiert gefiltert und ggf. der Zugriff auf die Inhalte über das mobile Endgerät blockiert.</w:t>
      </w:r>
    </w:p>
    <w:p w14:paraId="508AAA03" w14:textId="77777777" w:rsidR="006B3341" w:rsidRPr="009A0EB9" w:rsidRDefault="006B3341" w:rsidP="006B3341">
      <w:pPr>
        <w:numPr>
          <w:ilvl w:val="0"/>
          <w:numId w:val="23"/>
        </w:numPr>
        <w:suppressAutoHyphens/>
        <w:spacing w:before="113" w:after="113" w:line="240" w:lineRule="auto"/>
        <w:contextualSpacing/>
        <w:jc w:val="both"/>
        <w:rPr>
          <w:rFonts w:eastAsia="Times New Roman" w:cs="Arial"/>
          <w:lang w:eastAsia="de-DE"/>
        </w:rPr>
      </w:pPr>
      <w:r w:rsidRPr="009A0EB9">
        <w:rPr>
          <w:rFonts w:cs="Arial"/>
        </w:rPr>
        <w:lastRenderedPageBreak/>
        <w:t>Die durch die Systemadministration getroffenen Sicherheitsvorkehrungen dürfen nicht verändert oder umgangen werden.</w:t>
      </w:r>
    </w:p>
    <w:p w14:paraId="72A90C9A" w14:textId="77777777" w:rsidR="006B3341" w:rsidRPr="009A0EB9" w:rsidRDefault="006B3341" w:rsidP="006B3341">
      <w:pPr>
        <w:numPr>
          <w:ilvl w:val="0"/>
          <w:numId w:val="23"/>
        </w:numPr>
        <w:suppressAutoHyphens/>
        <w:spacing w:before="113" w:after="113" w:line="240" w:lineRule="auto"/>
        <w:contextualSpacing/>
        <w:jc w:val="both"/>
        <w:rPr>
          <w:rFonts w:eastAsia="Times New Roman" w:cs="Arial"/>
          <w:lang w:eastAsia="de-DE"/>
        </w:rPr>
      </w:pPr>
      <w:r w:rsidRPr="009A0EB9">
        <w:rPr>
          <w:rFonts w:cs="Arial"/>
        </w:rPr>
        <w:t>Damit automatische Updates auf ein Endgerät heruntergeladen und eingespielt werden können, muss das mobile Endgerät regelmäßig mit dem Internet verbunden werden. Etwaige Anfragen des Betriebssystems oder von installierter Software zur Installation von Updates müssen durch den Entleiher/der Entleiherin ausgeführt werden.</w:t>
      </w:r>
    </w:p>
    <w:p w14:paraId="5A557624" w14:textId="77777777" w:rsidR="006B3341" w:rsidRPr="009A0EB9" w:rsidRDefault="006B3341" w:rsidP="006B3341">
      <w:pPr>
        <w:numPr>
          <w:ilvl w:val="0"/>
          <w:numId w:val="23"/>
        </w:numPr>
        <w:suppressAutoHyphens/>
        <w:spacing w:before="113" w:after="113" w:line="240" w:lineRule="auto"/>
        <w:contextualSpacing/>
        <w:jc w:val="both"/>
        <w:rPr>
          <w:rFonts w:cs="Arial"/>
        </w:rPr>
      </w:pPr>
      <w:r w:rsidRPr="009A0EB9">
        <w:rPr>
          <w:rFonts w:eastAsia="Times New Roman" w:cs="Arial"/>
          <w:lang w:eastAsia="de-DE"/>
        </w:rPr>
        <w:t>Die Verbindung zum Internet sollte nur über vertrauenswürdige Netzwerke erfolgen z.</w:t>
      </w:r>
      <w:r w:rsidRPr="009A0EB9">
        <w:rPr>
          <w:rFonts w:eastAsia="Times New Roman" w:cs="Arial"/>
          <w:w w:val="50"/>
          <w:lang w:eastAsia="de-DE"/>
        </w:rPr>
        <w:t xml:space="preserve"> </w:t>
      </w:r>
      <w:r w:rsidRPr="009A0EB9">
        <w:rPr>
          <w:rFonts w:eastAsia="Times New Roman" w:cs="Arial"/>
          <w:lang w:eastAsia="de-DE"/>
        </w:rPr>
        <w:t xml:space="preserve">B. über das Netzwerk der Schule, das eigene WLAN </w:t>
      </w:r>
      <w:proofErr w:type="gramStart"/>
      <w:r w:rsidRPr="009A0EB9">
        <w:rPr>
          <w:rFonts w:eastAsia="Times New Roman" w:cs="Arial"/>
          <w:lang w:eastAsia="de-DE"/>
        </w:rPr>
        <w:t>Zuhause</w:t>
      </w:r>
      <w:proofErr w:type="gramEnd"/>
      <w:r w:rsidRPr="009A0EB9">
        <w:rPr>
          <w:rFonts w:eastAsia="Times New Roman" w:cs="Arial"/>
          <w:lang w:eastAsia="de-DE"/>
        </w:rPr>
        <w:t xml:space="preserve"> oder einen Hotspot des eigenen Mobiltelefons. </w:t>
      </w:r>
      <w:r w:rsidRPr="009A0EB9">
        <w:t>Bestehen Zweifel über die Sicherheit der zur Verfügung stehenden Netzwerke, erfolgt die Benutzung auf eigene Gefahr. Jegliche Ansprüche gegen die Stadt Bochum sind bei einer solchen Nutzung ausgeschlossen.</w:t>
      </w:r>
    </w:p>
    <w:p w14:paraId="1BA22935" w14:textId="77777777" w:rsidR="006B3341" w:rsidRPr="009A0EB9" w:rsidRDefault="006B3341" w:rsidP="006B3341">
      <w:pPr>
        <w:numPr>
          <w:ilvl w:val="0"/>
          <w:numId w:val="23"/>
        </w:numPr>
        <w:suppressAutoHyphens/>
        <w:spacing w:before="113" w:after="113" w:line="240" w:lineRule="auto"/>
        <w:contextualSpacing/>
        <w:jc w:val="both"/>
        <w:rPr>
          <w:rFonts w:cs="Arial"/>
        </w:rPr>
      </w:pPr>
      <w:r w:rsidRPr="009A0EB9">
        <w:rPr>
          <w:rFonts w:cs="Arial"/>
        </w:rPr>
        <w:t>Im Unterricht muss der Entleiher alle Benachrichtigungen deaktivieren, um Störungen zu vermeiden.</w:t>
      </w:r>
    </w:p>
    <w:p w14:paraId="37139FD6" w14:textId="77777777" w:rsidR="006B3341" w:rsidRPr="009A0EB9" w:rsidRDefault="006B3341" w:rsidP="006B3341">
      <w:pPr>
        <w:suppressAutoHyphens/>
        <w:spacing w:before="113" w:after="113" w:line="240" w:lineRule="auto"/>
        <w:ind w:left="720"/>
        <w:contextualSpacing/>
        <w:jc w:val="both"/>
        <w:rPr>
          <w:rFonts w:cs="Arial"/>
        </w:rPr>
      </w:pPr>
    </w:p>
    <w:p w14:paraId="06E79675" w14:textId="77777777" w:rsidR="006B3341" w:rsidRPr="009A0EB9" w:rsidRDefault="006B3341" w:rsidP="006B3341">
      <w:pPr>
        <w:widowControl w:val="0"/>
        <w:suppressAutoHyphens/>
        <w:spacing w:before="113" w:after="0" w:line="240" w:lineRule="auto"/>
        <w:ind w:firstLine="360"/>
        <w:contextualSpacing/>
        <w:jc w:val="both"/>
        <w:outlineLvl w:val="2"/>
        <w:rPr>
          <w:rFonts w:eastAsiaTheme="majorEastAsia" w:cs="Arial"/>
          <w:b/>
          <w:sz w:val="20"/>
          <w:szCs w:val="24"/>
        </w:rPr>
      </w:pPr>
      <w:r w:rsidRPr="009A0EB9">
        <w:rPr>
          <w:rFonts w:eastAsiaTheme="majorEastAsia" w:cs="Arial"/>
          <w:b/>
          <w:sz w:val="20"/>
          <w:szCs w:val="24"/>
        </w:rPr>
        <w:t>Datensicherheit (Speicherdienste)</w:t>
      </w:r>
    </w:p>
    <w:p w14:paraId="7D83C571" w14:textId="77777777" w:rsidR="006B3341" w:rsidRPr="009A0EB9" w:rsidRDefault="006B3341" w:rsidP="006B3341">
      <w:pPr>
        <w:numPr>
          <w:ilvl w:val="0"/>
          <w:numId w:val="24"/>
        </w:numPr>
        <w:suppressAutoHyphens/>
        <w:spacing w:before="113" w:after="113" w:line="240" w:lineRule="auto"/>
        <w:contextualSpacing/>
        <w:jc w:val="both"/>
        <w:rPr>
          <w:rFonts w:eastAsia="Times New Roman" w:cs="Arial"/>
          <w:lang w:eastAsia="de-DE"/>
        </w:rPr>
      </w:pPr>
      <w:r w:rsidRPr="009A0EB9">
        <w:rPr>
          <w:rFonts w:cs="Arial"/>
        </w:rPr>
        <w:t>Daten sollten nicht ausschließlich auf dem mobilen Endgerät gespeichert werden, damit diese bei Verlust oder Reparatur nicht verloren gehen. Der Verleiher übernimmt keine Verantwortung für den Datenverlust, insbesondere auch nicht aufgrund von Gerätedefekten oder unsachgemäßer Handhabung.</w:t>
      </w:r>
    </w:p>
    <w:p w14:paraId="433A7012" w14:textId="77777777" w:rsidR="006B3341" w:rsidRPr="009A0EB9" w:rsidRDefault="006B3341" w:rsidP="006B3341">
      <w:pPr>
        <w:numPr>
          <w:ilvl w:val="0"/>
          <w:numId w:val="24"/>
        </w:numPr>
        <w:suppressAutoHyphens/>
        <w:spacing w:before="113" w:after="113" w:line="240" w:lineRule="auto"/>
        <w:contextualSpacing/>
        <w:jc w:val="both"/>
        <w:rPr>
          <w:rFonts w:cs="Arial"/>
        </w:rPr>
      </w:pPr>
      <w:r w:rsidRPr="009A0EB9">
        <w:rPr>
          <w:rFonts w:cs="Arial"/>
        </w:rPr>
        <w:t>Für die Sicherung der Daten ist ebenso der Entleiher verantwortlich wie für die vorgenommenen Einstellungen. Regelmäßige Backups sollten daher sichergestellt werden.</w:t>
      </w:r>
    </w:p>
    <w:p w14:paraId="33EA2B4C" w14:textId="77777777" w:rsidR="006B3341" w:rsidRPr="009A0EB9" w:rsidRDefault="006B3341" w:rsidP="006B3341">
      <w:pPr>
        <w:suppressAutoHyphens/>
        <w:spacing w:before="113" w:after="113" w:line="240" w:lineRule="auto"/>
        <w:ind w:left="720"/>
        <w:contextualSpacing/>
        <w:jc w:val="both"/>
        <w:rPr>
          <w:rFonts w:cs="Arial"/>
        </w:rPr>
      </w:pPr>
    </w:p>
    <w:p w14:paraId="398BC466" w14:textId="77777777" w:rsidR="006B3341" w:rsidRPr="009A0EB9" w:rsidRDefault="006B3341" w:rsidP="006B3341">
      <w:pPr>
        <w:suppressAutoHyphens/>
        <w:spacing w:before="113" w:after="113" w:line="240" w:lineRule="auto"/>
        <w:contextualSpacing/>
        <w:jc w:val="both"/>
        <w:rPr>
          <w:rFonts w:cs="Arial"/>
        </w:rPr>
      </w:pPr>
      <w:r w:rsidRPr="009A0EB9">
        <w:rPr>
          <w:rFonts w:eastAsia="Calibri" w:cs="Arial"/>
          <w:b/>
          <w:bCs/>
        </w:rPr>
        <w:t>Technische Unterstützung/Maßnahmen</w:t>
      </w:r>
    </w:p>
    <w:p w14:paraId="41FA42F7" w14:textId="77777777" w:rsidR="006B3341" w:rsidRPr="009A0EB9" w:rsidRDefault="006B3341" w:rsidP="006B3341">
      <w:pPr>
        <w:numPr>
          <w:ilvl w:val="0"/>
          <w:numId w:val="25"/>
        </w:numPr>
        <w:suppressAutoHyphens/>
        <w:spacing w:before="113" w:after="113" w:line="240" w:lineRule="auto"/>
        <w:contextualSpacing/>
        <w:jc w:val="both"/>
        <w:rPr>
          <w:rFonts w:eastAsia="Times New Roman" w:cs="Arial"/>
          <w:lang w:eastAsia="de-DE"/>
        </w:rPr>
      </w:pPr>
      <w:r w:rsidRPr="009A0EB9">
        <w:rPr>
          <w:rFonts w:eastAsia="Times New Roman" w:cs="Arial"/>
          <w:lang w:eastAsia="de-DE"/>
        </w:rPr>
        <w:t>Erste Ansprechperson für technische Hilfestellung ist der/die schulische IT-Beauftragte. Diese/r IT-Beauftragte leitet auch ggf. Anfragen zu den Endgeräten an die Stadt Bochum weiter.</w:t>
      </w:r>
    </w:p>
    <w:p w14:paraId="38E7C344" w14:textId="77777777" w:rsidR="006B3341" w:rsidRPr="009A0EB9" w:rsidRDefault="006B3341" w:rsidP="006B3341">
      <w:pPr>
        <w:numPr>
          <w:ilvl w:val="0"/>
          <w:numId w:val="25"/>
        </w:numPr>
        <w:suppressAutoHyphens/>
        <w:spacing w:before="113" w:after="113" w:line="240" w:lineRule="auto"/>
        <w:contextualSpacing/>
        <w:jc w:val="both"/>
        <w:rPr>
          <w:rFonts w:eastAsia="Times New Roman" w:cs="Arial"/>
          <w:lang w:eastAsia="de-DE"/>
        </w:rPr>
      </w:pPr>
      <w:r w:rsidRPr="009A0EB9">
        <w:rPr>
          <w:rFonts w:cs="Arial"/>
        </w:rPr>
        <w:t>Der Verleiher behält sich vor, die auf den zur Verfügung gestellten mobilen Endgeräten gespeicherten Daten jederzeit im Rahmen der datenschutzrechtlichen Bestimmungen durch technische Maßnahmen (z.</w:t>
      </w:r>
      <w:r w:rsidRPr="009A0EB9">
        <w:rPr>
          <w:rFonts w:cs="Arial"/>
          <w:w w:val="50"/>
        </w:rPr>
        <w:t xml:space="preserve"> </w:t>
      </w:r>
      <w:r w:rsidRPr="009A0EB9">
        <w:rPr>
          <w:rFonts w:cs="Arial"/>
        </w:rPr>
        <w:t>B. Virenscanner) zur Aufrechterhaltung der Informationssicherheit und zum Schutz der IT-Systeme automatisiert zu analysieren.</w:t>
      </w:r>
    </w:p>
    <w:p w14:paraId="2E3AD0C2" w14:textId="77777777" w:rsidR="006B3341" w:rsidRPr="009A0EB9" w:rsidRDefault="006B3341" w:rsidP="006B3341">
      <w:pPr>
        <w:numPr>
          <w:ilvl w:val="0"/>
          <w:numId w:val="25"/>
        </w:numPr>
        <w:suppressAutoHyphens/>
        <w:spacing w:before="113" w:after="113" w:line="240" w:lineRule="auto"/>
        <w:contextualSpacing/>
        <w:jc w:val="both"/>
        <w:rPr>
          <w:rFonts w:eastAsia="Times New Roman" w:cs="Arial"/>
          <w:lang w:eastAsia="de-DE"/>
        </w:rPr>
      </w:pPr>
      <w:r w:rsidRPr="009A0EB9">
        <w:rPr>
          <w:rFonts w:cs="Arial"/>
        </w:rPr>
        <w:t>Der Verleiher behält sich vor, jederzeit zentral gesteuerte Updates der auf den mobilen Endgeräten vorhandenen Software vorzunehmen, etwa um sicherheitsrelevante Lücken zu schließen.</w:t>
      </w:r>
    </w:p>
    <w:p w14:paraId="21678024" w14:textId="77777777" w:rsidR="006B3341" w:rsidRPr="009A0EB9" w:rsidRDefault="006B3341" w:rsidP="006B3341">
      <w:pPr>
        <w:numPr>
          <w:ilvl w:val="0"/>
          <w:numId w:val="26"/>
        </w:numPr>
        <w:suppressAutoHyphens/>
        <w:spacing w:before="113" w:after="113" w:line="240" w:lineRule="auto"/>
        <w:contextualSpacing/>
        <w:jc w:val="both"/>
        <w:rPr>
          <w:rFonts w:eastAsia="Times New Roman" w:cs="Arial"/>
          <w:lang w:eastAsia="de-DE"/>
        </w:rPr>
      </w:pPr>
      <w:r w:rsidRPr="009A0EB9">
        <w:rPr>
          <w:rFonts w:cs="Arial"/>
        </w:rPr>
        <w:t>Der Verleiher darf Konformitätsregeln [Profile] erstellen, um so erforderliche Update- oder Datensicherungsbedarfe oder Verstöße durch den Entleiher etwa in Bezug auf das nicht-autorisierte Entfernen bestehender Nutzungsbeschränkungen festzustellen.</w:t>
      </w:r>
    </w:p>
    <w:p w14:paraId="21CCFBFC" w14:textId="223EEED5" w:rsidR="006B3341" w:rsidRPr="009A0EB9" w:rsidRDefault="006B3341">
      <w:pPr>
        <w:spacing w:line="259" w:lineRule="auto"/>
        <w:rPr>
          <w:rFonts w:cs="Arial"/>
        </w:rPr>
      </w:pPr>
      <w:r w:rsidRPr="009A0EB9">
        <w:rPr>
          <w:rFonts w:cs="Arial"/>
        </w:rPr>
        <w:br w:type="page"/>
      </w:r>
    </w:p>
    <w:p w14:paraId="6CB13E82" w14:textId="729FE981" w:rsidR="00D521A6" w:rsidRPr="009A0EB9" w:rsidRDefault="00D521A6" w:rsidP="00D521A6">
      <w:pPr>
        <w:rPr>
          <w:rFonts w:cs="Arial"/>
        </w:rPr>
      </w:pPr>
      <w:r w:rsidRPr="009A0EB9">
        <w:rPr>
          <w:rFonts w:cs="Arial"/>
        </w:rPr>
        <w:lastRenderedPageBreak/>
        <w:t xml:space="preserve">Ich versichere, die Nutzung der Ausstattung nach bestem Wissen und Gewissen unter Anerkennung und Beachtung </w:t>
      </w:r>
      <w:r w:rsidR="0013108E" w:rsidRPr="009A0EB9">
        <w:rPr>
          <w:rFonts w:cs="Arial"/>
        </w:rPr>
        <w:t>dieses Leihvertrags</w:t>
      </w:r>
      <w:r w:rsidRPr="009A0EB9">
        <w:rPr>
          <w:rFonts w:cs="Arial"/>
        </w:rPr>
        <w:t xml:space="preserve"> vorzunehmen.</w:t>
      </w:r>
    </w:p>
    <w:p w14:paraId="66B7FE21" w14:textId="77777777" w:rsidR="00D521A6" w:rsidRPr="009A0EB9" w:rsidRDefault="00D521A6" w:rsidP="00D521A6">
      <w:pPr>
        <w:rPr>
          <w:rFonts w:cs="Arial"/>
        </w:rPr>
      </w:pPr>
    </w:p>
    <w:p w14:paraId="3B9D3066" w14:textId="77777777" w:rsidR="00D521A6" w:rsidRPr="009A0EB9" w:rsidRDefault="00D521A6" w:rsidP="00D521A6">
      <w:pPr>
        <w:rPr>
          <w:rFonts w:cs="Arial"/>
          <w:szCs w:val="20"/>
        </w:rPr>
      </w:pPr>
    </w:p>
    <w:p w14:paraId="18568EED" w14:textId="77777777" w:rsidR="00D521A6" w:rsidRPr="009A0EB9" w:rsidRDefault="00D521A6" w:rsidP="00D521A6">
      <w:pPr>
        <w:rPr>
          <w:rFonts w:cs="Arial"/>
          <w:szCs w:val="20"/>
        </w:rPr>
      </w:pPr>
      <w:r w:rsidRPr="009A0EB9">
        <w:rPr>
          <w:rFonts w:cs="Arial"/>
          <w:szCs w:val="20"/>
        </w:rPr>
        <w:t>__________________________________________________________________________</w:t>
      </w:r>
    </w:p>
    <w:p w14:paraId="4BB5D3B8" w14:textId="77777777" w:rsidR="00D521A6" w:rsidRPr="009A0EB9" w:rsidRDefault="00D521A6" w:rsidP="00D521A6">
      <w:pPr>
        <w:rPr>
          <w:rFonts w:cs="Arial"/>
          <w:szCs w:val="20"/>
        </w:rPr>
      </w:pPr>
      <w:r w:rsidRPr="009A0EB9">
        <w:rPr>
          <w:rFonts w:cs="Arial"/>
          <w:szCs w:val="20"/>
        </w:rPr>
        <w:t>Name, Vorname der Schülerin oder des Schülers</w:t>
      </w:r>
    </w:p>
    <w:p w14:paraId="19880779" w14:textId="77777777" w:rsidR="00D521A6" w:rsidRPr="009A0EB9" w:rsidRDefault="00D521A6" w:rsidP="00D521A6">
      <w:pPr>
        <w:rPr>
          <w:rFonts w:cs="Arial"/>
          <w:szCs w:val="20"/>
        </w:rPr>
      </w:pPr>
      <w:bookmarkStart w:id="4" w:name="_Hlk210977203"/>
    </w:p>
    <w:p w14:paraId="12936754" w14:textId="77777777" w:rsidR="00D521A6" w:rsidRPr="009A0EB9" w:rsidRDefault="00D521A6" w:rsidP="00D521A6">
      <w:pPr>
        <w:rPr>
          <w:rFonts w:cs="Arial"/>
          <w:szCs w:val="20"/>
        </w:rPr>
      </w:pPr>
    </w:p>
    <w:p w14:paraId="09CFCB2A" w14:textId="77777777" w:rsidR="00D521A6" w:rsidRPr="009A0EB9" w:rsidRDefault="00D521A6" w:rsidP="00D521A6">
      <w:pPr>
        <w:rPr>
          <w:rFonts w:cs="Arial"/>
          <w:szCs w:val="20"/>
        </w:rPr>
      </w:pPr>
      <w:r w:rsidRPr="009A0EB9">
        <w:rPr>
          <w:rFonts w:cs="Arial"/>
          <w:szCs w:val="20"/>
        </w:rPr>
        <w:t>__________________________________________________________________________</w:t>
      </w:r>
    </w:p>
    <w:p w14:paraId="03B1B14D" w14:textId="485C006F" w:rsidR="00D521A6" w:rsidRPr="009A0EB9" w:rsidRDefault="00D521A6" w:rsidP="00D521A6">
      <w:pPr>
        <w:rPr>
          <w:rFonts w:cs="Arial"/>
          <w:szCs w:val="20"/>
        </w:rPr>
      </w:pPr>
      <w:r w:rsidRPr="009A0EB9">
        <w:rPr>
          <w:rFonts w:cs="Arial"/>
          <w:szCs w:val="20"/>
        </w:rPr>
        <w:t>Name der Schule /</w:t>
      </w:r>
      <w:r w:rsidR="00DC3ABF" w:rsidRPr="009A0EB9">
        <w:rPr>
          <w:rFonts w:cs="Arial"/>
          <w:szCs w:val="20"/>
        </w:rPr>
        <w:t xml:space="preserve"> </w:t>
      </w:r>
      <w:r w:rsidRPr="009A0EB9">
        <w:rPr>
          <w:rFonts w:cs="Arial"/>
          <w:szCs w:val="20"/>
        </w:rPr>
        <w:t>Unterschrift Klassenleitung</w:t>
      </w:r>
      <w:r w:rsidR="008E0936" w:rsidRPr="009A0EB9">
        <w:rPr>
          <w:rFonts w:cs="Arial"/>
          <w:szCs w:val="20"/>
        </w:rPr>
        <w:t xml:space="preserve"> </w:t>
      </w:r>
      <w:r w:rsidR="00DC3ABF" w:rsidRPr="009A0EB9">
        <w:rPr>
          <w:rFonts w:cs="Arial"/>
          <w:szCs w:val="20"/>
        </w:rPr>
        <w:t>(Stadt Bochum/Schulträger)</w:t>
      </w:r>
    </w:p>
    <w:bookmarkEnd w:id="4"/>
    <w:p w14:paraId="52EB7C70" w14:textId="77777777" w:rsidR="00D521A6" w:rsidRPr="009A0EB9" w:rsidRDefault="00D521A6" w:rsidP="00D521A6">
      <w:pPr>
        <w:rPr>
          <w:rFonts w:cs="Arial"/>
          <w:szCs w:val="20"/>
        </w:rPr>
      </w:pPr>
    </w:p>
    <w:p w14:paraId="2F11A7A2" w14:textId="77777777" w:rsidR="00D521A6" w:rsidRPr="009A0EB9" w:rsidRDefault="00D521A6" w:rsidP="00D521A6">
      <w:pPr>
        <w:rPr>
          <w:rFonts w:cs="Arial"/>
          <w:szCs w:val="20"/>
        </w:rPr>
      </w:pPr>
    </w:p>
    <w:p w14:paraId="5358CE9D" w14:textId="77777777" w:rsidR="00D521A6" w:rsidRPr="009A0EB9" w:rsidRDefault="00D521A6" w:rsidP="00D521A6">
      <w:pPr>
        <w:rPr>
          <w:rFonts w:cs="Arial"/>
          <w:szCs w:val="20"/>
        </w:rPr>
      </w:pPr>
      <w:r w:rsidRPr="009A0EB9">
        <w:rPr>
          <w:rFonts w:cs="Arial"/>
          <w:szCs w:val="20"/>
        </w:rPr>
        <w:t>__________________________________________________________________________</w:t>
      </w:r>
    </w:p>
    <w:p w14:paraId="10FB31EF" w14:textId="36CA67B8" w:rsidR="00D521A6" w:rsidRPr="009A0EB9" w:rsidRDefault="00D521A6" w:rsidP="00D521A6">
      <w:pPr>
        <w:rPr>
          <w:rFonts w:cs="Arial"/>
          <w:szCs w:val="20"/>
        </w:rPr>
      </w:pPr>
      <w:r w:rsidRPr="009A0EB9">
        <w:rPr>
          <w:rFonts w:cs="Arial"/>
          <w:szCs w:val="20"/>
        </w:rPr>
        <w:t xml:space="preserve">Datum und Unterschrift </w:t>
      </w:r>
      <w:r w:rsidR="002060BE" w:rsidRPr="009A0EB9">
        <w:rPr>
          <w:rFonts w:cs="Arial"/>
          <w:szCs w:val="20"/>
        </w:rPr>
        <w:t>der Schülerin oder des Schülers</w:t>
      </w:r>
    </w:p>
    <w:p w14:paraId="0FB74996" w14:textId="77777777" w:rsidR="00D521A6" w:rsidRPr="009A0EB9" w:rsidRDefault="00D521A6" w:rsidP="00D521A6">
      <w:pPr>
        <w:rPr>
          <w:rFonts w:cs="Arial"/>
          <w:szCs w:val="20"/>
        </w:rPr>
      </w:pPr>
    </w:p>
    <w:p w14:paraId="058EB5F8" w14:textId="04F39A99" w:rsidR="00D521A6" w:rsidRPr="009A0EB9" w:rsidRDefault="00D521A6" w:rsidP="00D521A6">
      <w:pPr>
        <w:rPr>
          <w:rFonts w:cs="Arial"/>
          <w:szCs w:val="20"/>
        </w:rPr>
      </w:pPr>
    </w:p>
    <w:p w14:paraId="107E9C34" w14:textId="5B6936D3" w:rsidR="00D521A6" w:rsidRPr="009A0EB9" w:rsidRDefault="002060BE" w:rsidP="00D521A6">
      <w:pPr>
        <w:rPr>
          <w:rFonts w:asciiTheme="minorHAnsi" w:eastAsia="Yu Gothic UI Semibold" w:hAnsiTheme="minorHAnsi" w:cstheme="minorHAnsi"/>
          <w:b/>
        </w:rPr>
      </w:pPr>
      <w:r w:rsidRPr="009A0EB9">
        <w:rPr>
          <w:rFonts w:asciiTheme="minorHAnsi" w:eastAsia="Yu Gothic UI Semibold" w:hAnsiTheme="minorHAnsi" w:cstheme="minorHAnsi"/>
          <w:b/>
          <w:u w:val="single"/>
        </w:rPr>
        <w:t>Erziehungsberechtigte</w:t>
      </w:r>
      <w:r w:rsidRPr="009A0EB9">
        <w:rPr>
          <w:rFonts w:asciiTheme="minorHAnsi" w:eastAsia="Yu Gothic UI Semibold" w:hAnsiTheme="minorHAnsi" w:cstheme="minorHAnsi"/>
          <w:b/>
        </w:rPr>
        <w:t>:</w:t>
      </w:r>
    </w:p>
    <w:p w14:paraId="7002EDAA" w14:textId="2B60AB63" w:rsidR="002060BE" w:rsidRPr="009A0EB9" w:rsidRDefault="002060BE" w:rsidP="00D521A6">
      <w:pPr>
        <w:rPr>
          <w:rFonts w:asciiTheme="minorHAnsi" w:eastAsia="Yu Gothic UI Semibold" w:hAnsiTheme="minorHAnsi" w:cstheme="minorHAnsi"/>
          <w:b/>
        </w:rPr>
      </w:pPr>
      <w:r w:rsidRPr="009A0EB9">
        <w:rPr>
          <w:rFonts w:asciiTheme="minorHAnsi" w:eastAsia="Yu Gothic UI Semibold" w:hAnsiTheme="minorHAnsi" w:cstheme="minorHAnsi"/>
          <w:b/>
        </w:rPr>
        <w:t>Hiermit erteile ich meine Einwilligung</w:t>
      </w:r>
      <w:r w:rsidR="001B76D7" w:rsidRPr="009A0EB9">
        <w:rPr>
          <w:rFonts w:asciiTheme="minorHAnsi" w:eastAsia="Yu Gothic UI Semibold" w:hAnsiTheme="minorHAnsi" w:cstheme="minorHAnsi"/>
          <w:b/>
        </w:rPr>
        <w:t xml:space="preserve"> zum Leihvertrag. </w:t>
      </w:r>
    </w:p>
    <w:p w14:paraId="1E2FE91F" w14:textId="63BB3265" w:rsidR="002060BE" w:rsidRPr="009A0EB9" w:rsidRDefault="002060BE" w:rsidP="00D521A6">
      <w:pPr>
        <w:rPr>
          <w:rFonts w:asciiTheme="minorHAnsi" w:eastAsia="Yu Gothic UI Semibold" w:hAnsiTheme="minorHAnsi" w:cstheme="minorHAnsi"/>
          <w:b/>
        </w:rPr>
      </w:pPr>
    </w:p>
    <w:p w14:paraId="1F89306C" w14:textId="137D413A" w:rsidR="002060BE" w:rsidRPr="009A0EB9" w:rsidRDefault="002060BE" w:rsidP="00D521A6">
      <w:pPr>
        <w:rPr>
          <w:rFonts w:asciiTheme="minorHAnsi" w:eastAsia="Yu Gothic UI Semibold" w:hAnsiTheme="minorHAnsi" w:cstheme="minorHAnsi"/>
          <w:b/>
        </w:rPr>
      </w:pPr>
    </w:p>
    <w:p w14:paraId="473BF6C2" w14:textId="7BDA8711" w:rsidR="002060BE" w:rsidRPr="009A0EB9" w:rsidRDefault="002060BE" w:rsidP="00D521A6">
      <w:pPr>
        <w:rPr>
          <w:rFonts w:cs="Arial"/>
          <w:szCs w:val="20"/>
        </w:rPr>
      </w:pPr>
      <w:r w:rsidRPr="009A0EB9">
        <w:rPr>
          <w:rFonts w:asciiTheme="minorHAnsi" w:eastAsia="Yu Gothic UI Semibold" w:hAnsiTheme="minorHAnsi" w:cstheme="minorHAnsi"/>
        </w:rPr>
        <w:t>______________________________________</w:t>
      </w:r>
    </w:p>
    <w:p w14:paraId="7D9B2672" w14:textId="59BBD821" w:rsidR="00D521A6" w:rsidRPr="009A0EB9" w:rsidRDefault="002060BE" w:rsidP="00D521A6">
      <w:pPr>
        <w:rPr>
          <w:rFonts w:cs="Arial"/>
          <w:szCs w:val="20"/>
        </w:rPr>
      </w:pPr>
      <w:r w:rsidRPr="009A0EB9">
        <w:rPr>
          <w:rFonts w:cs="Arial"/>
          <w:szCs w:val="20"/>
        </w:rPr>
        <w:t>Unterschrift Erziehungsberechtigte</w:t>
      </w:r>
    </w:p>
    <w:p w14:paraId="02447077" w14:textId="120CD372" w:rsidR="006B3341" w:rsidRPr="009A0EB9" w:rsidRDefault="006B3341">
      <w:pPr>
        <w:spacing w:line="259" w:lineRule="auto"/>
        <w:rPr>
          <w:rFonts w:cs="Arial"/>
          <w:szCs w:val="20"/>
        </w:rPr>
      </w:pPr>
      <w:r w:rsidRPr="009A0EB9">
        <w:rPr>
          <w:rFonts w:cs="Arial"/>
          <w:szCs w:val="20"/>
        </w:rPr>
        <w:br w:type="page"/>
      </w:r>
    </w:p>
    <w:p w14:paraId="45AEDA49" w14:textId="770D839A" w:rsidR="004533D6" w:rsidRPr="009A0EB9" w:rsidRDefault="00B42C4C" w:rsidP="00ED38FF">
      <w:pPr>
        <w:rPr>
          <w:rFonts w:cs="Arial"/>
          <w:b/>
          <w:sz w:val="28"/>
          <w:szCs w:val="28"/>
        </w:rPr>
      </w:pPr>
      <w:r w:rsidRPr="009A0EB9">
        <w:rPr>
          <w:b/>
          <w:noProof/>
          <w:sz w:val="28"/>
          <w:szCs w:val="28"/>
          <w:lang w:eastAsia="de-DE"/>
        </w:rPr>
        <w:lastRenderedPageBreak/>
        <mc:AlternateContent>
          <mc:Choice Requires="wps">
            <w:drawing>
              <wp:anchor distT="0" distB="0" distL="114300" distR="114300" simplePos="0" relativeHeight="251663360" behindDoc="0" locked="0" layoutInCell="1" allowOverlap="1" wp14:anchorId="7EB5C8E5" wp14:editId="1EE8F9FF">
                <wp:simplePos x="0" y="0"/>
                <wp:positionH relativeFrom="column">
                  <wp:posOffset>4319905</wp:posOffset>
                </wp:positionH>
                <wp:positionV relativeFrom="paragraph">
                  <wp:posOffset>-271146</wp:posOffset>
                </wp:positionV>
                <wp:extent cx="2095500" cy="1323975"/>
                <wp:effectExtent l="0" t="0" r="19050" b="28575"/>
                <wp:wrapNone/>
                <wp:docPr id="5" name="Textfeld 5"/>
                <wp:cNvGraphicFramePr/>
                <a:graphic xmlns:a="http://schemas.openxmlformats.org/drawingml/2006/main">
                  <a:graphicData uri="http://schemas.microsoft.com/office/word/2010/wordprocessingShape">
                    <wps:wsp>
                      <wps:cNvSpPr txBox="1"/>
                      <wps:spPr>
                        <a:xfrm>
                          <a:off x="0" y="0"/>
                          <a:ext cx="2095500"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8EFAD" w14:textId="77777777" w:rsidR="00B42C4C" w:rsidRDefault="00B42C4C"/>
                          <w:p w14:paraId="5E7F8EBF" w14:textId="77777777" w:rsidR="00B42C4C" w:rsidRDefault="00B42C4C"/>
                          <w:p w14:paraId="5E94197D" w14:textId="77777777" w:rsidR="00B42C4C" w:rsidRDefault="00FF439F" w:rsidP="00B42C4C">
                            <w:pPr>
                              <w:ind w:firstLine="708"/>
                            </w:pPr>
                            <w:r>
                              <w:t xml:space="preserve">  </w:t>
                            </w:r>
                            <w:r w:rsidR="00B42C4C">
                              <w:t>Schulstempel</w:t>
                            </w:r>
                          </w:p>
                          <w:p w14:paraId="72A2C406" w14:textId="77777777" w:rsidR="00B42C4C" w:rsidRDefault="00B42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5C8E5" id="Textfeld 5" o:spid="_x0000_s1027" type="#_x0000_t202" style="position:absolute;margin-left:340.15pt;margin-top:-21.35pt;width:16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" fillcolor="white [3201]" strokeweight=".5pt">
                <v:textbox>
                  <w:txbxContent>
                    <w:p w14:paraId="1528EFAD" w14:textId="77777777" w:rsidR="00B42C4C" w:rsidRDefault="00B42C4C"/>
                    <w:p w14:paraId="5E7F8EBF" w14:textId="77777777" w:rsidR="00B42C4C" w:rsidRDefault="00B42C4C"/>
                    <w:p w14:paraId="5E94197D" w14:textId="77777777" w:rsidR="00B42C4C" w:rsidRDefault="00FF439F" w:rsidP="00B42C4C">
                      <w:pPr>
                        <w:ind w:firstLine="708"/>
                      </w:pPr>
                      <w:r>
                        <w:t xml:space="preserve">  </w:t>
                      </w:r>
                      <w:r w:rsidR="00B42C4C">
                        <w:t>Schulstempel</w:t>
                      </w:r>
                    </w:p>
                    <w:p w14:paraId="72A2C406" w14:textId="77777777" w:rsidR="00B42C4C" w:rsidRDefault="00B42C4C"/>
                  </w:txbxContent>
                </v:textbox>
              </v:shape>
            </w:pict>
          </mc:Fallback>
        </mc:AlternateContent>
      </w:r>
      <w:r w:rsidR="008E0936" w:rsidRPr="009A0EB9">
        <w:rPr>
          <w:rFonts w:cs="Arial"/>
          <w:b/>
          <w:sz w:val="28"/>
          <w:szCs w:val="28"/>
        </w:rPr>
        <w:t xml:space="preserve">Anlage </w:t>
      </w:r>
      <w:r w:rsidR="00F30095">
        <w:rPr>
          <w:rFonts w:cs="Arial"/>
          <w:b/>
          <w:sz w:val="28"/>
          <w:szCs w:val="28"/>
        </w:rPr>
        <w:t>2</w:t>
      </w:r>
      <w:r w:rsidR="00ED38FF" w:rsidRPr="009A0EB9">
        <w:rPr>
          <w:rFonts w:cs="Arial"/>
          <w:b/>
          <w:sz w:val="28"/>
          <w:szCs w:val="28"/>
        </w:rPr>
        <w:t xml:space="preserve">: </w:t>
      </w:r>
      <w:r w:rsidR="004533D6" w:rsidRPr="009A0EB9">
        <w:rPr>
          <w:b/>
          <w:sz w:val="28"/>
          <w:szCs w:val="28"/>
        </w:rPr>
        <w:t>Übergabe der Ausstattung</w:t>
      </w:r>
    </w:p>
    <w:p w14:paraId="5FF90AE5" w14:textId="77777777" w:rsidR="00B42C4C" w:rsidRPr="009A0EB9" w:rsidRDefault="00B42C4C" w:rsidP="004533D6">
      <w:pPr>
        <w:rPr>
          <w:rFonts w:cs="Arial"/>
        </w:rPr>
      </w:pPr>
    </w:p>
    <w:p w14:paraId="7023CE00" w14:textId="77777777" w:rsidR="004533D6" w:rsidRPr="009A0EB9" w:rsidRDefault="004533D6" w:rsidP="004533D6">
      <w:pPr>
        <w:rPr>
          <w:rFonts w:cs="Arial"/>
        </w:rPr>
      </w:pPr>
      <w:r w:rsidRPr="009A0EB9">
        <w:rPr>
          <w:rFonts w:cs="Arial"/>
        </w:rPr>
        <w:t>Hiermit bestätige ich den Erhalt der folgenden Ausstattung:</w:t>
      </w:r>
    </w:p>
    <w:p w14:paraId="28A2DBE6" w14:textId="6C9B078A" w:rsidR="004533D6" w:rsidRPr="009A0EB9" w:rsidRDefault="004533D6" w:rsidP="004533D6">
      <w:pPr>
        <w:pStyle w:val="Listenabsatz"/>
        <w:numPr>
          <w:ilvl w:val="0"/>
          <w:numId w:val="14"/>
        </w:numPr>
        <w:suppressAutoHyphens/>
        <w:spacing w:before="113" w:after="113" w:line="283" w:lineRule="atLeast"/>
        <w:rPr>
          <w:rFonts w:cs="Arial"/>
          <w:b/>
        </w:rPr>
      </w:pPr>
      <w:bookmarkStart w:id="5" w:name="_Hlk210977238"/>
      <w:r w:rsidRPr="009A0EB9">
        <w:rPr>
          <w:rFonts w:cs="Arial"/>
          <w:b/>
        </w:rPr>
        <w:t>Endgerät</w:t>
      </w:r>
      <w:r w:rsidR="00B42C4C" w:rsidRPr="009A0EB9">
        <w:rPr>
          <w:rFonts w:cs="Arial"/>
          <w:b/>
        </w:rPr>
        <w:t xml:space="preserve"> iPad </w:t>
      </w:r>
      <w:r w:rsidR="00B72A93">
        <w:rPr>
          <w:rFonts w:cs="Arial"/>
          <w:b/>
        </w:rPr>
        <w:t>s. Seite 2 des Leihvertrags</w:t>
      </w:r>
    </w:p>
    <w:bookmarkEnd w:id="5"/>
    <w:p w14:paraId="0ADAD0D0" w14:textId="75F377D1" w:rsidR="004533D6" w:rsidRPr="009A0EB9" w:rsidRDefault="004533D6" w:rsidP="00B42C4C">
      <w:pPr>
        <w:pStyle w:val="Listenabsatz"/>
        <w:tabs>
          <w:tab w:val="left" w:pos="3828"/>
        </w:tabs>
        <w:suppressAutoHyphens/>
        <w:spacing w:before="113" w:after="113" w:line="283" w:lineRule="atLeast"/>
        <w:ind w:left="2127"/>
        <w:rPr>
          <w:rFonts w:cs="Arial"/>
        </w:rPr>
      </w:pPr>
    </w:p>
    <w:p w14:paraId="07896F44" w14:textId="0F6F6FF0" w:rsidR="0088413B" w:rsidRPr="009A0EB9" w:rsidRDefault="004533D6" w:rsidP="0088413B">
      <w:pPr>
        <w:pStyle w:val="Listenabsatz"/>
        <w:numPr>
          <w:ilvl w:val="1"/>
          <w:numId w:val="14"/>
        </w:numPr>
        <w:tabs>
          <w:tab w:val="left" w:pos="3828"/>
        </w:tabs>
        <w:suppressAutoHyphens/>
        <w:spacing w:before="113" w:after="113" w:line="283" w:lineRule="atLeast"/>
        <w:ind w:left="2127" w:hanging="357"/>
        <w:rPr>
          <w:rFonts w:cs="Arial"/>
        </w:rPr>
      </w:pPr>
      <w:bookmarkStart w:id="6" w:name="_Hlk210977261"/>
      <w:r w:rsidRPr="009A0EB9">
        <w:rPr>
          <w:rFonts w:cs="Arial"/>
        </w:rPr>
        <w:t>S</w:t>
      </w:r>
      <w:r w:rsidR="002D52A2" w:rsidRPr="009A0EB9">
        <w:rPr>
          <w:rFonts w:cs="Arial"/>
        </w:rPr>
        <w:t>eriennummer</w:t>
      </w:r>
      <w:r w:rsidR="00B72A93">
        <w:rPr>
          <w:rFonts w:cs="Arial"/>
        </w:rPr>
        <w:t xml:space="preserve">: </w:t>
      </w:r>
      <w:r w:rsidR="00B72A93" w:rsidRPr="009A0EB9">
        <w:rPr>
          <w:rFonts w:cs="Arial"/>
        </w:rPr>
        <w:t>__________________________ (Druckschrift)</w:t>
      </w:r>
    </w:p>
    <w:p w14:paraId="3E7E43EB" w14:textId="3048443D" w:rsidR="004533D6" w:rsidRPr="009A0EB9" w:rsidRDefault="003C7A21" w:rsidP="0088413B">
      <w:pPr>
        <w:pStyle w:val="Listenabsatz"/>
        <w:numPr>
          <w:ilvl w:val="1"/>
          <w:numId w:val="14"/>
        </w:numPr>
        <w:tabs>
          <w:tab w:val="left" w:pos="3828"/>
        </w:tabs>
        <w:suppressAutoHyphens/>
        <w:spacing w:before="113" w:after="113" w:line="283" w:lineRule="atLeast"/>
        <w:ind w:left="2127" w:hanging="357"/>
        <w:rPr>
          <w:rFonts w:cs="Arial"/>
        </w:rPr>
      </w:pPr>
      <w:r>
        <w:rPr>
          <w:rFonts w:cs="Arial"/>
        </w:rPr>
        <w:t>Gerätename</w:t>
      </w:r>
      <w:r w:rsidR="0088413B" w:rsidRPr="009A0EB9">
        <w:rPr>
          <w:rFonts w:cs="Arial"/>
        </w:rPr>
        <w:t>: ______________</w:t>
      </w:r>
      <w:r w:rsidR="004154F7" w:rsidRPr="009A0EB9">
        <w:rPr>
          <w:rFonts w:cs="Arial"/>
        </w:rPr>
        <w:t>___</w:t>
      </w:r>
      <w:r w:rsidR="0088413B" w:rsidRPr="009A0EB9">
        <w:rPr>
          <w:rFonts w:cs="Arial"/>
        </w:rPr>
        <w:t xml:space="preserve"> </w:t>
      </w:r>
      <w:r>
        <w:rPr>
          <w:rFonts w:cs="Arial"/>
        </w:rPr>
        <w:t>(Beispiel: WervSim-S-8)</w:t>
      </w:r>
      <w:bookmarkEnd w:id="6"/>
      <w:r w:rsidR="00B42C4C" w:rsidRPr="009A0EB9">
        <w:rPr>
          <w:rFonts w:cs="Arial"/>
        </w:rPr>
        <w:br/>
      </w:r>
    </w:p>
    <w:p w14:paraId="0D005B67" w14:textId="77777777" w:rsidR="004533D6" w:rsidRPr="009A0EB9" w:rsidRDefault="004533D6" w:rsidP="004533D6">
      <w:pPr>
        <w:pStyle w:val="Listenabsatz"/>
        <w:numPr>
          <w:ilvl w:val="0"/>
          <w:numId w:val="14"/>
        </w:numPr>
        <w:tabs>
          <w:tab w:val="left" w:pos="3261"/>
        </w:tabs>
        <w:suppressAutoHyphens/>
        <w:spacing w:before="240" w:after="0" w:line="283" w:lineRule="atLeast"/>
        <w:ind w:left="714" w:hanging="357"/>
        <w:rPr>
          <w:rFonts w:cs="Arial"/>
          <w:b/>
          <w:szCs w:val="24"/>
        </w:rPr>
      </w:pPr>
      <w:r w:rsidRPr="009A0EB9">
        <w:rPr>
          <w:rFonts w:cs="Arial"/>
          <w:b/>
        </w:rPr>
        <w:t>Zubehör</w:t>
      </w:r>
    </w:p>
    <w:p w14:paraId="61BF2767" w14:textId="39E75CA7" w:rsidR="004533D6" w:rsidRPr="009A0EB9" w:rsidRDefault="00B42C4C" w:rsidP="00B42C4C">
      <w:pPr>
        <w:pStyle w:val="Listenabsatz"/>
        <w:numPr>
          <w:ilvl w:val="1"/>
          <w:numId w:val="14"/>
        </w:numPr>
        <w:tabs>
          <w:tab w:val="left" w:pos="3261"/>
        </w:tabs>
        <w:suppressAutoHyphens/>
        <w:spacing w:before="113" w:after="113" w:line="283" w:lineRule="atLeast"/>
        <w:ind w:left="2127"/>
        <w:rPr>
          <w:rFonts w:cs="Arial"/>
        </w:rPr>
      </w:pPr>
      <w:bookmarkStart w:id="7" w:name="_Hlk210977293"/>
      <w:r w:rsidRPr="009A0EB9">
        <w:rPr>
          <w:rFonts w:cs="Arial"/>
          <w:b/>
        </w:rPr>
        <w:t>Zubehör s.</w:t>
      </w:r>
      <w:r w:rsidRPr="009A0EB9">
        <w:rPr>
          <w:rFonts w:cs="Arial"/>
        </w:rPr>
        <w:t xml:space="preserve"> </w:t>
      </w:r>
      <w:r w:rsidR="00B72A93">
        <w:rPr>
          <w:rFonts w:cs="Arial"/>
          <w:b/>
        </w:rPr>
        <w:t>Seite 2 des Leihvertrags</w:t>
      </w:r>
      <w:bookmarkEnd w:id="7"/>
      <w:r w:rsidR="004533D6" w:rsidRPr="009A0EB9">
        <w:rPr>
          <w:rFonts w:cs="Arial"/>
        </w:rPr>
        <w:br/>
      </w:r>
    </w:p>
    <w:p w14:paraId="7D5781F7" w14:textId="77777777" w:rsidR="004533D6" w:rsidRPr="009A0EB9" w:rsidRDefault="003E12A1" w:rsidP="004533D6">
      <w:pPr>
        <w:pStyle w:val="Listenabsatz"/>
        <w:numPr>
          <w:ilvl w:val="0"/>
          <w:numId w:val="15"/>
        </w:numPr>
        <w:tabs>
          <w:tab w:val="left" w:pos="3261"/>
        </w:tabs>
        <w:suppressAutoHyphens/>
        <w:spacing w:before="240" w:after="0" w:line="283" w:lineRule="atLeast"/>
        <w:ind w:left="714" w:hanging="357"/>
        <w:rPr>
          <w:rFonts w:cs="Arial"/>
          <w:b/>
        </w:rPr>
      </w:pPr>
      <w:r w:rsidRPr="009A0EB9">
        <w:rPr>
          <w:rFonts w:ascii="Calibri" w:eastAsia="Yu Gothic UI Semibold" w:hAnsi="Calibri" w:cs="Calibri"/>
          <w:noProof/>
          <w:lang w:eastAsia="de-DE"/>
        </w:rPr>
        <w:drawing>
          <wp:anchor distT="0" distB="0" distL="114300" distR="114300" simplePos="0" relativeHeight="251664384" behindDoc="0" locked="0" layoutInCell="1" allowOverlap="1" wp14:anchorId="6ACB6867" wp14:editId="18711D2C">
            <wp:simplePos x="0" y="0"/>
            <wp:positionH relativeFrom="column">
              <wp:posOffset>2640965</wp:posOffset>
            </wp:positionH>
            <wp:positionV relativeFrom="paragraph">
              <wp:posOffset>12065</wp:posOffset>
            </wp:positionV>
            <wp:extent cx="3782855" cy="2476500"/>
            <wp:effectExtent l="0" t="0" r="825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2855"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3D6" w:rsidRPr="009A0EB9">
        <w:rPr>
          <w:rFonts w:cs="Arial"/>
          <w:b/>
        </w:rPr>
        <w:t>Zustand</w:t>
      </w:r>
    </w:p>
    <w:p w14:paraId="2121E1FC" w14:textId="77777777" w:rsidR="004533D6" w:rsidRPr="009A0EB9" w:rsidRDefault="004533D6" w:rsidP="004533D6">
      <w:pPr>
        <w:tabs>
          <w:tab w:val="left" w:pos="3828"/>
        </w:tabs>
        <w:spacing w:after="142" w:line="276" w:lineRule="auto"/>
        <w:ind w:left="2127"/>
        <w:rPr>
          <w:rFonts w:cs="Arial"/>
        </w:rPr>
      </w:pPr>
      <w:proofErr w:type="gramStart"/>
      <w:r w:rsidRPr="009A0EB9">
        <w:rPr>
          <w:rFonts w:cs="Arial"/>
        </w:rPr>
        <w:t>[ ]</w:t>
      </w:r>
      <w:proofErr w:type="gramEnd"/>
      <w:r w:rsidRPr="009A0EB9">
        <w:rPr>
          <w:rFonts w:cs="Arial"/>
        </w:rPr>
        <w:t xml:space="preserve">  </w:t>
      </w:r>
      <w:r w:rsidR="008021E0" w:rsidRPr="009A0EB9">
        <w:rPr>
          <w:rFonts w:cs="Arial"/>
        </w:rPr>
        <w:t>neu/</w:t>
      </w:r>
      <w:r w:rsidRPr="009A0EB9">
        <w:rPr>
          <w:rFonts w:cs="Arial"/>
        </w:rPr>
        <w:t>neuwertig</w:t>
      </w:r>
    </w:p>
    <w:p w14:paraId="2BE740C3" w14:textId="77777777" w:rsidR="004533D6" w:rsidRPr="009A0EB9" w:rsidRDefault="004533D6" w:rsidP="004533D6">
      <w:pPr>
        <w:tabs>
          <w:tab w:val="left" w:pos="3828"/>
        </w:tabs>
        <w:spacing w:after="142" w:line="276" w:lineRule="auto"/>
        <w:ind w:left="2127"/>
        <w:rPr>
          <w:rFonts w:cs="Arial"/>
        </w:rPr>
      </w:pPr>
      <w:proofErr w:type="gramStart"/>
      <w:r w:rsidRPr="009A0EB9">
        <w:rPr>
          <w:rFonts w:cs="Arial"/>
        </w:rPr>
        <w:t>[ ]</w:t>
      </w:r>
      <w:proofErr w:type="gramEnd"/>
      <w:r w:rsidRPr="009A0EB9">
        <w:rPr>
          <w:rFonts w:cs="Arial"/>
        </w:rPr>
        <w:t xml:space="preserve">  Vorschäden</w:t>
      </w:r>
      <w:r w:rsidR="003E12A1" w:rsidRPr="009A0EB9">
        <w:rPr>
          <w:rFonts w:cs="Arial"/>
        </w:rPr>
        <w:t>:</w:t>
      </w:r>
    </w:p>
    <w:p w14:paraId="61AC45DD" w14:textId="77777777" w:rsidR="003E12A1" w:rsidRPr="009A0EB9" w:rsidRDefault="003E12A1" w:rsidP="004533D6">
      <w:pPr>
        <w:tabs>
          <w:tab w:val="left" w:pos="3828"/>
        </w:tabs>
        <w:spacing w:after="142" w:line="276" w:lineRule="auto"/>
        <w:ind w:left="2127"/>
        <w:rPr>
          <w:rFonts w:cs="Arial"/>
        </w:rPr>
      </w:pPr>
    </w:p>
    <w:p w14:paraId="29012500" w14:textId="5B247D32" w:rsidR="003E12A1" w:rsidRPr="009A0EB9" w:rsidRDefault="003E12A1" w:rsidP="003E12A1">
      <w:pPr>
        <w:tabs>
          <w:tab w:val="left" w:pos="3828"/>
        </w:tabs>
        <w:spacing w:after="142" w:line="276" w:lineRule="auto"/>
        <w:rPr>
          <w:rFonts w:cs="Arial"/>
        </w:rPr>
      </w:pPr>
    </w:p>
    <w:p w14:paraId="21E3D17D" w14:textId="5FED3F5C" w:rsidR="00B83E32" w:rsidRPr="009A0EB9" w:rsidRDefault="00B83E32" w:rsidP="003E12A1">
      <w:pPr>
        <w:tabs>
          <w:tab w:val="left" w:pos="3828"/>
        </w:tabs>
        <w:spacing w:after="142" w:line="276" w:lineRule="auto"/>
        <w:rPr>
          <w:rFonts w:cs="Arial"/>
        </w:rPr>
      </w:pPr>
    </w:p>
    <w:p w14:paraId="2BA48E81" w14:textId="77777777" w:rsidR="00B83E32" w:rsidRPr="009A0EB9" w:rsidRDefault="00B83E32" w:rsidP="003E12A1">
      <w:pPr>
        <w:tabs>
          <w:tab w:val="left" w:pos="3828"/>
        </w:tabs>
        <w:spacing w:after="142" w:line="276" w:lineRule="auto"/>
        <w:rPr>
          <w:rFonts w:cs="Arial"/>
        </w:rPr>
      </w:pPr>
    </w:p>
    <w:p w14:paraId="2BF53230" w14:textId="77777777" w:rsidR="003E12A1" w:rsidRPr="009A0EB9" w:rsidRDefault="003E12A1" w:rsidP="004533D6">
      <w:pPr>
        <w:tabs>
          <w:tab w:val="left" w:pos="3828"/>
        </w:tabs>
        <w:spacing w:after="142" w:line="276" w:lineRule="auto"/>
        <w:ind w:left="2127"/>
        <w:rPr>
          <w:rFonts w:cs="Arial"/>
        </w:rPr>
      </w:pPr>
    </w:p>
    <w:p w14:paraId="78933653" w14:textId="77777777" w:rsidR="004533D6" w:rsidRPr="009A0EB9" w:rsidRDefault="003E12A1" w:rsidP="003E12A1">
      <w:pPr>
        <w:tabs>
          <w:tab w:val="left" w:pos="3828"/>
        </w:tabs>
        <w:spacing w:after="227" w:line="360" w:lineRule="auto"/>
        <w:rPr>
          <w:rFonts w:cs="Arial"/>
        </w:rPr>
      </w:pPr>
      <w:r w:rsidRPr="009A0EB9">
        <w:rPr>
          <w:rFonts w:cs="Arial"/>
          <w:u w:val="single"/>
        </w:rPr>
        <w:t>Beschreibung (ggf. Vorschäden)</w:t>
      </w:r>
    </w:p>
    <w:p w14:paraId="4297F4A8" w14:textId="77777777" w:rsidR="004533D6" w:rsidRPr="009A0EB9" w:rsidRDefault="004533D6" w:rsidP="003E12A1">
      <w:pPr>
        <w:tabs>
          <w:tab w:val="left" w:pos="3828"/>
        </w:tabs>
        <w:spacing w:after="227" w:line="360" w:lineRule="auto"/>
        <w:rPr>
          <w:rFonts w:cs="Arial"/>
        </w:rPr>
      </w:pPr>
      <w:r w:rsidRPr="009A0EB9">
        <w:rPr>
          <w:rFonts w:cs="Arial"/>
        </w:rPr>
        <w:t>_________________________________________________</w:t>
      </w:r>
    </w:p>
    <w:p w14:paraId="5A919717" w14:textId="77777777" w:rsidR="004533D6" w:rsidRPr="009A0EB9" w:rsidRDefault="004533D6" w:rsidP="003E12A1">
      <w:pPr>
        <w:tabs>
          <w:tab w:val="left" w:pos="3828"/>
        </w:tabs>
        <w:spacing w:after="120" w:line="360" w:lineRule="auto"/>
        <w:rPr>
          <w:rFonts w:cs="Arial"/>
        </w:rPr>
      </w:pPr>
      <w:r w:rsidRPr="009A0EB9">
        <w:rPr>
          <w:rFonts w:cs="Arial"/>
        </w:rPr>
        <w:t>_________________________________________________</w:t>
      </w:r>
    </w:p>
    <w:p w14:paraId="1E5E20D4" w14:textId="77777777" w:rsidR="004533D6" w:rsidRPr="009A0EB9" w:rsidRDefault="004533D6" w:rsidP="003E12A1">
      <w:pPr>
        <w:tabs>
          <w:tab w:val="left" w:pos="3828"/>
        </w:tabs>
        <w:spacing w:after="120" w:line="360" w:lineRule="auto"/>
        <w:rPr>
          <w:rFonts w:cs="Arial"/>
        </w:rPr>
      </w:pPr>
      <w:r w:rsidRPr="009A0EB9">
        <w:rPr>
          <w:rFonts w:cs="Arial"/>
        </w:rPr>
        <w:t>_________________</w:t>
      </w:r>
      <w:r w:rsidR="002C22D2" w:rsidRPr="009A0EB9">
        <w:rPr>
          <w:rFonts w:cs="Arial"/>
        </w:rPr>
        <w:t>________________________________</w:t>
      </w:r>
      <w:r w:rsidR="003E12A1" w:rsidRPr="009A0EB9">
        <w:rPr>
          <w:rFonts w:cs="Arial"/>
        </w:rPr>
        <w:t>_________________________</w:t>
      </w:r>
    </w:p>
    <w:p w14:paraId="1C1E25D5" w14:textId="45F2CA01" w:rsidR="003E12A1" w:rsidRPr="009A0EB9" w:rsidRDefault="003E12A1" w:rsidP="003E12A1">
      <w:pPr>
        <w:jc w:val="both"/>
        <w:rPr>
          <w:rFonts w:cs="Arial"/>
        </w:rPr>
      </w:pPr>
    </w:p>
    <w:p w14:paraId="0E3C529F" w14:textId="03A2B2AF" w:rsidR="00057E18" w:rsidRPr="009A0EB9" w:rsidRDefault="00057E18" w:rsidP="003E12A1">
      <w:pPr>
        <w:jc w:val="both"/>
        <w:rPr>
          <w:rFonts w:cs="Arial"/>
        </w:rPr>
      </w:pPr>
    </w:p>
    <w:p w14:paraId="13AD9F12" w14:textId="4A952EE6" w:rsidR="00057E18" w:rsidRPr="009A0EB9" w:rsidRDefault="00057E18" w:rsidP="003E12A1">
      <w:pPr>
        <w:jc w:val="both"/>
        <w:rPr>
          <w:rFonts w:cs="Arial"/>
        </w:rPr>
      </w:pPr>
    </w:p>
    <w:p w14:paraId="3320E935" w14:textId="77777777" w:rsidR="00057E18" w:rsidRPr="009A0EB9" w:rsidRDefault="00057E18" w:rsidP="003E12A1">
      <w:pPr>
        <w:jc w:val="both"/>
        <w:rPr>
          <w:rFonts w:cs="Arial"/>
        </w:rPr>
      </w:pPr>
    </w:p>
    <w:p w14:paraId="4B9E146D" w14:textId="3B02B5C5" w:rsidR="003E12A1" w:rsidRPr="009A0EB9" w:rsidRDefault="003E12A1" w:rsidP="003E12A1">
      <w:pPr>
        <w:jc w:val="both"/>
        <w:rPr>
          <w:rFonts w:ascii="Calibri" w:eastAsia="Yu Gothic UI Semibold" w:hAnsi="Calibri" w:cs="Calibri"/>
        </w:rPr>
      </w:pPr>
      <w:r w:rsidRPr="009A0EB9">
        <w:rPr>
          <w:rFonts w:ascii="Calibri" w:eastAsia="Yu Gothic UI Semibold" w:hAnsi="Calibri" w:cs="Calibri"/>
        </w:rPr>
        <w:t xml:space="preserve">______________________________                   </w:t>
      </w:r>
      <w:r w:rsidR="00057E18" w:rsidRPr="009A0EB9">
        <w:rPr>
          <w:rFonts w:ascii="Calibri" w:eastAsia="Yu Gothic UI Semibold" w:hAnsi="Calibri" w:cs="Calibri"/>
        </w:rPr>
        <w:tab/>
      </w:r>
      <w:r w:rsidR="00057E18" w:rsidRPr="009A0EB9">
        <w:rPr>
          <w:rFonts w:ascii="Calibri" w:eastAsia="Yu Gothic UI Semibold" w:hAnsi="Calibri" w:cs="Calibri"/>
        </w:rPr>
        <w:tab/>
      </w:r>
      <w:r w:rsidR="00057E18" w:rsidRPr="009A0EB9">
        <w:rPr>
          <w:rFonts w:ascii="Calibri" w:eastAsia="Yu Gothic UI Semibold" w:hAnsi="Calibri" w:cs="Calibri"/>
        </w:rPr>
        <w:tab/>
        <w:t>_____________________________</w:t>
      </w:r>
      <w:r w:rsidRPr="009A0EB9">
        <w:rPr>
          <w:rFonts w:ascii="Calibri" w:eastAsia="Yu Gothic UI Semibold" w:hAnsi="Calibri" w:cs="Calibri"/>
        </w:rPr>
        <w:br/>
        <w:t>Unterschrift Schüler</w:t>
      </w:r>
      <w:r w:rsidR="001A3A39" w:rsidRPr="009A0EB9">
        <w:rPr>
          <w:rFonts w:ascii="Calibri" w:eastAsia="Yu Gothic UI Semibold" w:hAnsi="Calibri" w:cs="Calibri"/>
        </w:rPr>
        <w:t>/in</w:t>
      </w:r>
      <w:r w:rsidRPr="009A0EB9">
        <w:rPr>
          <w:rFonts w:ascii="Calibri" w:eastAsia="Yu Gothic UI Semibold" w:hAnsi="Calibri" w:cs="Calibri"/>
        </w:rPr>
        <w:t xml:space="preserve"> </w:t>
      </w:r>
      <w:r w:rsidR="00057E18" w:rsidRPr="009A0EB9">
        <w:rPr>
          <w:rFonts w:ascii="Calibri" w:eastAsia="Yu Gothic UI Semibold" w:hAnsi="Calibri" w:cs="Calibri"/>
        </w:rPr>
        <w:tab/>
      </w:r>
      <w:r w:rsidR="00057E18" w:rsidRPr="009A0EB9">
        <w:rPr>
          <w:rFonts w:ascii="Calibri" w:eastAsia="Yu Gothic UI Semibold" w:hAnsi="Calibri" w:cs="Calibri"/>
        </w:rPr>
        <w:tab/>
      </w:r>
      <w:r w:rsidR="00057E18" w:rsidRPr="009A0EB9">
        <w:rPr>
          <w:rFonts w:ascii="Calibri" w:eastAsia="Yu Gothic UI Semibold" w:hAnsi="Calibri" w:cs="Calibri"/>
        </w:rPr>
        <w:tab/>
      </w:r>
      <w:r w:rsidR="00057E18" w:rsidRPr="009A0EB9">
        <w:rPr>
          <w:rFonts w:ascii="Calibri" w:eastAsia="Yu Gothic UI Semibold" w:hAnsi="Calibri" w:cs="Calibri"/>
        </w:rPr>
        <w:tab/>
      </w:r>
      <w:r w:rsidR="00057E18" w:rsidRPr="009A0EB9">
        <w:rPr>
          <w:rFonts w:ascii="Calibri" w:eastAsia="Yu Gothic UI Semibold" w:hAnsi="Calibri" w:cs="Calibri"/>
        </w:rPr>
        <w:tab/>
      </w:r>
      <w:r w:rsidR="00057E18" w:rsidRPr="009A0EB9">
        <w:rPr>
          <w:rFonts w:ascii="Calibri" w:eastAsia="Yu Gothic UI Semibold" w:hAnsi="Calibri" w:cs="Calibri"/>
        </w:rPr>
        <w:tab/>
        <w:t>Unterschrift Klassenleitung</w:t>
      </w:r>
    </w:p>
    <w:p w14:paraId="48CFEA27" w14:textId="1816729F" w:rsidR="003E12A1" w:rsidRPr="009A0EB9" w:rsidRDefault="003E12A1" w:rsidP="00057E18">
      <w:pPr>
        <w:jc w:val="both"/>
        <w:rPr>
          <w:rFonts w:ascii="Calibri" w:eastAsia="Yu Gothic UI Semibold" w:hAnsi="Calibri" w:cs="Calibri"/>
        </w:rPr>
      </w:pPr>
      <w:r w:rsidRPr="009A0EB9">
        <w:rPr>
          <w:rFonts w:ascii="Calibri" w:eastAsia="Yu Gothic UI Semibold" w:hAnsi="Calibri" w:cs="Calibri"/>
        </w:rPr>
        <w:br/>
      </w:r>
    </w:p>
    <w:sectPr w:rsidR="003E12A1" w:rsidRPr="009A0E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D235" w14:textId="77777777" w:rsidR="008F28BC" w:rsidRDefault="008F28BC" w:rsidP="003F63C4">
      <w:pPr>
        <w:spacing w:after="0" w:line="240" w:lineRule="auto"/>
      </w:pPr>
      <w:r>
        <w:separator/>
      </w:r>
    </w:p>
  </w:endnote>
  <w:endnote w:type="continuationSeparator" w:id="0">
    <w:p w14:paraId="4E1EA5E3" w14:textId="77777777" w:rsidR="008F28BC" w:rsidRDefault="008F28BC"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A33" w14:textId="77777777" w:rsidR="009A0EB9" w:rsidRDefault="009A0E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08026820"/>
      <w:docPartObj>
        <w:docPartGallery w:val="Page Numbers (Bottom of Page)"/>
        <w:docPartUnique/>
      </w:docPartObj>
    </w:sdtPr>
    <w:sdtEndPr>
      <w:rPr>
        <w:sz w:val="14"/>
      </w:rPr>
    </w:sdtEndPr>
    <w:sdtContent>
      <w:sdt>
        <w:sdtPr>
          <w:rPr>
            <w:sz w:val="18"/>
          </w:rPr>
          <w:id w:val="1728636285"/>
          <w:docPartObj>
            <w:docPartGallery w:val="Page Numbers (Top of Page)"/>
            <w:docPartUnique/>
          </w:docPartObj>
        </w:sdtPr>
        <w:sdtEndPr>
          <w:rPr>
            <w:sz w:val="14"/>
          </w:rPr>
        </w:sdtEndPr>
        <w:sdtContent>
          <w:p w14:paraId="648EC9B5" w14:textId="6DA0C9B3" w:rsidR="004000BB" w:rsidRDefault="005204E1" w:rsidP="00EB2175">
            <w:pPr>
              <w:pStyle w:val="Fuzeile"/>
              <w:jc w:val="center"/>
              <w:rPr>
                <w:b/>
                <w:bCs/>
                <w:sz w:val="20"/>
                <w:szCs w:val="24"/>
              </w:rPr>
            </w:pPr>
            <w:r w:rsidRPr="005204E1">
              <w:rPr>
                <w:sz w:val="18"/>
              </w:rPr>
              <w:t xml:space="preserve">Seite </w:t>
            </w:r>
            <w:r w:rsidRPr="005204E1">
              <w:rPr>
                <w:b/>
                <w:bCs/>
                <w:sz w:val="20"/>
                <w:szCs w:val="24"/>
              </w:rPr>
              <w:fldChar w:fldCharType="begin"/>
            </w:r>
            <w:r w:rsidRPr="005204E1">
              <w:rPr>
                <w:b/>
                <w:bCs/>
                <w:sz w:val="18"/>
              </w:rPr>
              <w:instrText>PAGE</w:instrText>
            </w:r>
            <w:r w:rsidRPr="005204E1">
              <w:rPr>
                <w:b/>
                <w:bCs/>
                <w:sz w:val="20"/>
                <w:szCs w:val="24"/>
              </w:rPr>
              <w:fldChar w:fldCharType="separate"/>
            </w:r>
            <w:r w:rsidR="0019105E">
              <w:rPr>
                <w:b/>
                <w:bCs/>
                <w:noProof/>
                <w:sz w:val="18"/>
              </w:rPr>
              <w:t>1</w:t>
            </w:r>
            <w:r w:rsidRPr="005204E1">
              <w:rPr>
                <w:b/>
                <w:bCs/>
                <w:sz w:val="20"/>
                <w:szCs w:val="24"/>
              </w:rPr>
              <w:fldChar w:fldCharType="end"/>
            </w:r>
            <w:r w:rsidRPr="005204E1">
              <w:rPr>
                <w:sz w:val="18"/>
              </w:rPr>
              <w:t xml:space="preserve"> von </w:t>
            </w:r>
            <w:r w:rsidRPr="005204E1">
              <w:rPr>
                <w:b/>
                <w:bCs/>
                <w:sz w:val="20"/>
                <w:szCs w:val="24"/>
              </w:rPr>
              <w:fldChar w:fldCharType="begin"/>
            </w:r>
            <w:r w:rsidRPr="005204E1">
              <w:rPr>
                <w:b/>
                <w:bCs/>
                <w:sz w:val="18"/>
              </w:rPr>
              <w:instrText>NUMPAGES</w:instrText>
            </w:r>
            <w:r w:rsidRPr="005204E1">
              <w:rPr>
                <w:b/>
                <w:bCs/>
                <w:sz w:val="20"/>
                <w:szCs w:val="24"/>
              </w:rPr>
              <w:fldChar w:fldCharType="separate"/>
            </w:r>
            <w:r w:rsidR="0019105E">
              <w:rPr>
                <w:b/>
                <w:bCs/>
                <w:noProof/>
                <w:sz w:val="18"/>
              </w:rPr>
              <w:t>7</w:t>
            </w:r>
            <w:r w:rsidRPr="005204E1">
              <w:rPr>
                <w:b/>
                <w:bCs/>
                <w:sz w:val="20"/>
                <w:szCs w:val="24"/>
              </w:rPr>
              <w:fldChar w:fldCharType="end"/>
            </w:r>
          </w:p>
          <w:p w14:paraId="37B6BCE4" w14:textId="08D8CD7E" w:rsidR="003F63C4" w:rsidRPr="00EB2175" w:rsidRDefault="004000BB" w:rsidP="00EB2175">
            <w:pPr>
              <w:pStyle w:val="Fuzeile"/>
              <w:jc w:val="center"/>
              <w:rPr>
                <w:b/>
                <w:bCs/>
                <w:sz w:val="20"/>
                <w:szCs w:val="24"/>
              </w:rPr>
            </w:pPr>
            <w:r>
              <w:rPr>
                <w:b/>
                <w:bCs/>
                <w:sz w:val="20"/>
                <w:szCs w:val="24"/>
              </w:rPr>
              <w:t xml:space="preserve">Minderjährige </w:t>
            </w:r>
            <w:proofErr w:type="spellStart"/>
            <w:r>
              <w:rPr>
                <w:b/>
                <w:bCs/>
                <w:sz w:val="20"/>
                <w:szCs w:val="24"/>
              </w:rPr>
              <w:t>SuS</w:t>
            </w:r>
            <w:proofErr w:type="spellEnd"/>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ECC7" w14:textId="77777777" w:rsidR="009A0EB9" w:rsidRDefault="009A0E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E1B4" w14:textId="77777777" w:rsidR="008F28BC" w:rsidRDefault="008F28BC" w:rsidP="003F63C4">
      <w:pPr>
        <w:spacing w:after="0" w:line="240" w:lineRule="auto"/>
      </w:pPr>
      <w:r>
        <w:separator/>
      </w:r>
    </w:p>
  </w:footnote>
  <w:footnote w:type="continuationSeparator" w:id="0">
    <w:p w14:paraId="4D9407B4" w14:textId="77777777" w:rsidR="008F28BC" w:rsidRDefault="008F28BC" w:rsidP="003F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5847" w14:textId="77777777" w:rsidR="009A0EB9" w:rsidRDefault="009A0E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17F9" w14:textId="77777777" w:rsidR="009A0EB9" w:rsidRDefault="009A0EB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F6DC" w14:textId="77777777" w:rsidR="009A0EB9" w:rsidRDefault="009A0E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63F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1" w15:restartNumberingAfterBreak="0">
    <w:nsid w:val="090B1CC5"/>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2" w15:restartNumberingAfterBreak="0">
    <w:nsid w:val="0C5B30EE"/>
    <w:multiLevelType w:val="multilevel"/>
    <w:tmpl w:val="A22287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OpenSymbol" w:hAnsi="OpenSymbol" w:cs="OpenSymbol" w:hint="default"/>
        <w:sz w:val="22"/>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3" w15:restartNumberingAfterBreak="0">
    <w:nsid w:val="1062392B"/>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4" w15:restartNumberingAfterBreak="0">
    <w:nsid w:val="187E4D8D"/>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5" w15:restartNumberingAfterBreak="0">
    <w:nsid w:val="19477B15"/>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6" w15:restartNumberingAfterBreak="0">
    <w:nsid w:val="1C982CCE"/>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7" w15:restartNumberingAfterBreak="0">
    <w:nsid w:val="1DD9490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8" w15:restartNumberingAfterBreak="0">
    <w:nsid w:val="266120E9"/>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9" w15:restartNumberingAfterBreak="0">
    <w:nsid w:val="27436F9E"/>
    <w:multiLevelType w:val="hybridMultilevel"/>
    <w:tmpl w:val="9A5C54B4"/>
    <w:lvl w:ilvl="0" w:tplc="37A064F6">
      <w:start w:val="1"/>
      <w:numFmt w:val="bullet"/>
      <w:lvlText w:val=""/>
      <w:lvlJc w:val="left"/>
      <w:pPr>
        <w:ind w:left="1571" w:hanging="360"/>
      </w:pPr>
      <w:rPr>
        <w:rFonts w:ascii="Wingdings" w:hAnsi="Wingdings" w:hint="default"/>
      </w:rPr>
    </w:lvl>
    <w:lvl w:ilvl="1" w:tplc="37A064F6">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B8E12F6"/>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21" w15:restartNumberingAfterBreak="0">
    <w:nsid w:val="2D085A41"/>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2" w15:restartNumberingAfterBreak="0">
    <w:nsid w:val="35C92B6D"/>
    <w:multiLevelType w:val="multilevel"/>
    <w:tmpl w:val="53B4A05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3" w15:restartNumberingAfterBreak="0">
    <w:nsid w:val="42351B47"/>
    <w:multiLevelType w:val="hybridMultilevel"/>
    <w:tmpl w:val="705AA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F83E5B"/>
    <w:multiLevelType w:val="hybridMultilevel"/>
    <w:tmpl w:val="B1F8EB4A"/>
    <w:lvl w:ilvl="0" w:tplc="37A064F6">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4D5B7129"/>
    <w:multiLevelType w:val="multilevel"/>
    <w:tmpl w:val="5D8E839C"/>
    <w:lvl w:ilvl="0">
      <w:start w:val="1"/>
      <w:numFmt w:val="decimal"/>
      <w:lvlText w:val="%1."/>
      <w:lvlJc w:val="left"/>
      <w:pPr>
        <w:ind w:left="720" w:hanging="360"/>
      </w:pPr>
      <w:rPr>
        <w:rFonts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6" w15:restartNumberingAfterBreak="0">
    <w:nsid w:val="4F996B2C"/>
    <w:multiLevelType w:val="hybridMultilevel"/>
    <w:tmpl w:val="C4C65D5C"/>
    <w:lvl w:ilvl="0" w:tplc="1DA8FB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775022"/>
    <w:multiLevelType w:val="multilevel"/>
    <w:tmpl w:val="722EACE4"/>
    <w:lvl w:ilvl="0">
      <w:start w:val="1"/>
      <w:numFmt w:val="decimal"/>
      <w:pStyle w:val="berschrift11"/>
      <w:lvlText w:val="%1."/>
      <w:lvlJc w:val="left"/>
      <w:pPr>
        <w:ind w:left="432" w:hanging="432"/>
      </w:pPr>
    </w:lvl>
    <w:lvl w:ilvl="1">
      <w:start w:val="1"/>
      <w:numFmt w:val="decimal"/>
      <w:lvlText w:val="%1.%2"/>
      <w:lvlJc w:val="left"/>
      <w:pPr>
        <w:ind w:left="284" w:hanging="284"/>
      </w:pPr>
    </w:lvl>
    <w:lvl w:ilvl="2">
      <w:start w:val="1"/>
      <w:numFmt w:val="decimal"/>
      <w:lvlText w:val="%1.%2.%3"/>
      <w:lvlJc w:val="left"/>
      <w:pPr>
        <w:ind w:left="720" w:hanging="720"/>
      </w:pPr>
    </w:lvl>
    <w:lvl w:ilvl="3">
      <w:start w:val="1"/>
      <w:numFmt w:val="none"/>
      <w:suff w:val="nothing"/>
      <w:lvlText w:val=""/>
      <w:lvlJc w:val="left"/>
      <w:pPr>
        <w:ind w:left="864" w:hanging="864"/>
      </w:pPr>
    </w:lvl>
    <w:lvl w:ilvl="4">
      <w:start w:val="1"/>
      <w:numFmt w:val="decimal"/>
      <w:lvlText w:val="%1.%2.%3.%5"/>
      <w:lvlJc w:val="left"/>
      <w:pPr>
        <w:ind w:left="1008" w:hanging="1008"/>
      </w:pPr>
    </w:lvl>
    <w:lvl w:ilvl="5">
      <w:start w:val="1"/>
      <w:numFmt w:val="decimal"/>
      <w:lvlText w:val="%1.%2.%3.%5.%6"/>
      <w:lvlJc w:val="left"/>
      <w:pPr>
        <w:ind w:left="1152" w:hanging="1152"/>
      </w:pPr>
    </w:lvl>
    <w:lvl w:ilvl="6">
      <w:start w:val="1"/>
      <w:numFmt w:val="decimal"/>
      <w:lvlText w:val="%1.%2.%3.%5.%6.%7"/>
      <w:lvlJc w:val="left"/>
      <w:pPr>
        <w:ind w:left="1296" w:hanging="1296"/>
      </w:pPr>
    </w:lvl>
    <w:lvl w:ilvl="7">
      <w:start w:val="1"/>
      <w:numFmt w:val="decimal"/>
      <w:lvlText w:val="%1.%2.%3.%5.%6.%7.%8"/>
      <w:lvlJc w:val="left"/>
      <w:pPr>
        <w:ind w:left="1440" w:hanging="1440"/>
      </w:pPr>
    </w:lvl>
    <w:lvl w:ilvl="8">
      <w:start w:val="1"/>
      <w:numFmt w:val="decimal"/>
      <w:lvlText w:val="%1.%2.%3.%5.%6.%7.%8.%9"/>
      <w:lvlJc w:val="left"/>
      <w:pPr>
        <w:ind w:left="1584" w:hanging="1584"/>
      </w:pPr>
    </w:lvl>
  </w:abstractNum>
  <w:abstractNum w:abstractNumId="28" w15:restartNumberingAfterBreak="0">
    <w:nsid w:val="7E5B3532"/>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29" w15:restartNumberingAfterBreak="0">
    <w:nsid w:val="7EFA00C5"/>
    <w:multiLevelType w:val="hybridMultilevel"/>
    <w:tmpl w:val="DB6E97E4"/>
    <w:lvl w:ilvl="0" w:tplc="8F2899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2345933">
    <w:abstractNumId w:val="9"/>
  </w:num>
  <w:num w:numId="2" w16cid:durableId="1131751048">
    <w:abstractNumId w:val="8"/>
  </w:num>
  <w:num w:numId="3" w16cid:durableId="884949558">
    <w:abstractNumId w:val="7"/>
  </w:num>
  <w:num w:numId="4" w16cid:durableId="262493697">
    <w:abstractNumId w:val="6"/>
  </w:num>
  <w:num w:numId="5" w16cid:durableId="2127968537">
    <w:abstractNumId w:val="5"/>
  </w:num>
  <w:num w:numId="6" w16cid:durableId="1715157898">
    <w:abstractNumId w:val="4"/>
  </w:num>
  <w:num w:numId="7" w16cid:durableId="1415592106">
    <w:abstractNumId w:val="3"/>
  </w:num>
  <w:num w:numId="8" w16cid:durableId="1210729041">
    <w:abstractNumId w:val="2"/>
  </w:num>
  <w:num w:numId="9" w16cid:durableId="1690790814">
    <w:abstractNumId w:val="1"/>
  </w:num>
  <w:num w:numId="10" w16cid:durableId="1994524734">
    <w:abstractNumId w:val="0"/>
  </w:num>
  <w:num w:numId="11" w16cid:durableId="775638999">
    <w:abstractNumId w:val="29"/>
  </w:num>
  <w:num w:numId="12" w16cid:durableId="2095083767">
    <w:abstractNumId w:val="26"/>
  </w:num>
  <w:num w:numId="13" w16cid:durableId="1713378474">
    <w:abstractNumId w:val="27"/>
  </w:num>
  <w:num w:numId="14" w16cid:durableId="772894954">
    <w:abstractNumId w:val="12"/>
  </w:num>
  <w:num w:numId="15" w16cid:durableId="2061855262">
    <w:abstractNumId w:val="22"/>
  </w:num>
  <w:num w:numId="16" w16cid:durableId="1115104192">
    <w:abstractNumId w:val="20"/>
  </w:num>
  <w:num w:numId="17" w16cid:durableId="304285096">
    <w:abstractNumId w:val="28"/>
  </w:num>
  <w:num w:numId="18" w16cid:durableId="905140008">
    <w:abstractNumId w:val="14"/>
  </w:num>
  <w:num w:numId="19" w16cid:durableId="962351249">
    <w:abstractNumId w:val="15"/>
  </w:num>
  <w:num w:numId="20" w16cid:durableId="361369252">
    <w:abstractNumId w:val="16"/>
  </w:num>
  <w:num w:numId="21" w16cid:durableId="1334189182">
    <w:abstractNumId w:val="18"/>
  </w:num>
  <w:num w:numId="22" w16cid:durableId="861865691">
    <w:abstractNumId w:val="11"/>
  </w:num>
  <w:num w:numId="23" w16cid:durableId="357316881">
    <w:abstractNumId w:val="21"/>
  </w:num>
  <w:num w:numId="24" w16cid:durableId="660282035">
    <w:abstractNumId w:val="13"/>
  </w:num>
  <w:num w:numId="25" w16cid:durableId="1631933098">
    <w:abstractNumId w:val="17"/>
  </w:num>
  <w:num w:numId="26" w16cid:durableId="1834756297">
    <w:abstractNumId w:val="10"/>
  </w:num>
  <w:num w:numId="27" w16cid:durableId="2052460709">
    <w:abstractNumId w:val="25"/>
  </w:num>
  <w:num w:numId="28" w16cid:durableId="1235625882">
    <w:abstractNumId w:val="23"/>
  </w:num>
  <w:num w:numId="29" w16cid:durableId="1466776734">
    <w:abstractNumId w:val="19"/>
  </w:num>
  <w:num w:numId="30" w16cid:durableId="979729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9D"/>
    <w:rsid w:val="00005B19"/>
    <w:rsid w:val="00013183"/>
    <w:rsid w:val="000217F0"/>
    <w:rsid w:val="0003105D"/>
    <w:rsid w:val="00031DF0"/>
    <w:rsid w:val="000369C3"/>
    <w:rsid w:val="00057824"/>
    <w:rsid w:val="00057E18"/>
    <w:rsid w:val="00061450"/>
    <w:rsid w:val="000649CD"/>
    <w:rsid w:val="00065C7A"/>
    <w:rsid w:val="000678B0"/>
    <w:rsid w:val="00070AAE"/>
    <w:rsid w:val="000750B2"/>
    <w:rsid w:val="00076A21"/>
    <w:rsid w:val="00094E19"/>
    <w:rsid w:val="000A0FCD"/>
    <w:rsid w:val="000A6151"/>
    <w:rsid w:val="000A7E87"/>
    <w:rsid w:val="000B09E7"/>
    <w:rsid w:val="000B283C"/>
    <w:rsid w:val="000C746B"/>
    <w:rsid w:val="000D0F0F"/>
    <w:rsid w:val="000D5D03"/>
    <w:rsid w:val="000F171C"/>
    <w:rsid w:val="000F477A"/>
    <w:rsid w:val="001076EE"/>
    <w:rsid w:val="00107728"/>
    <w:rsid w:val="00114205"/>
    <w:rsid w:val="0011709D"/>
    <w:rsid w:val="00121263"/>
    <w:rsid w:val="001264DB"/>
    <w:rsid w:val="00127729"/>
    <w:rsid w:val="0013108E"/>
    <w:rsid w:val="0013380F"/>
    <w:rsid w:val="00135DBB"/>
    <w:rsid w:val="00137380"/>
    <w:rsid w:val="00143284"/>
    <w:rsid w:val="00157C4F"/>
    <w:rsid w:val="001644D8"/>
    <w:rsid w:val="00164904"/>
    <w:rsid w:val="00166F4A"/>
    <w:rsid w:val="001718CD"/>
    <w:rsid w:val="00175A5B"/>
    <w:rsid w:val="00175FDE"/>
    <w:rsid w:val="00177465"/>
    <w:rsid w:val="0018118D"/>
    <w:rsid w:val="001831C1"/>
    <w:rsid w:val="001835DA"/>
    <w:rsid w:val="00184022"/>
    <w:rsid w:val="0019105E"/>
    <w:rsid w:val="00196D4B"/>
    <w:rsid w:val="001A3A39"/>
    <w:rsid w:val="001A6326"/>
    <w:rsid w:val="001B76D7"/>
    <w:rsid w:val="001C2CD9"/>
    <w:rsid w:val="001C3F61"/>
    <w:rsid w:val="001D149D"/>
    <w:rsid w:val="001D1B5F"/>
    <w:rsid w:val="001D3A09"/>
    <w:rsid w:val="001D7045"/>
    <w:rsid w:val="001F3837"/>
    <w:rsid w:val="002060BE"/>
    <w:rsid w:val="00206A41"/>
    <w:rsid w:val="002447D0"/>
    <w:rsid w:val="00251886"/>
    <w:rsid w:val="00263F32"/>
    <w:rsid w:val="00286354"/>
    <w:rsid w:val="002971CD"/>
    <w:rsid w:val="002B3004"/>
    <w:rsid w:val="002B3398"/>
    <w:rsid w:val="002C22D2"/>
    <w:rsid w:val="002D3A57"/>
    <w:rsid w:val="002D52A2"/>
    <w:rsid w:val="002D6B09"/>
    <w:rsid w:val="002D7CB1"/>
    <w:rsid w:val="002E0689"/>
    <w:rsid w:val="002E0710"/>
    <w:rsid w:val="002E0948"/>
    <w:rsid w:val="002E6282"/>
    <w:rsid w:val="00301CF6"/>
    <w:rsid w:val="00310A88"/>
    <w:rsid w:val="0031175E"/>
    <w:rsid w:val="003122A5"/>
    <w:rsid w:val="003141EE"/>
    <w:rsid w:val="0032651E"/>
    <w:rsid w:val="003368B9"/>
    <w:rsid w:val="0034127D"/>
    <w:rsid w:val="00342794"/>
    <w:rsid w:val="00342BF8"/>
    <w:rsid w:val="00345A3C"/>
    <w:rsid w:val="00347C37"/>
    <w:rsid w:val="003510C3"/>
    <w:rsid w:val="00354525"/>
    <w:rsid w:val="00361E03"/>
    <w:rsid w:val="003657BF"/>
    <w:rsid w:val="00365BAB"/>
    <w:rsid w:val="003937F4"/>
    <w:rsid w:val="003A117E"/>
    <w:rsid w:val="003A6CC2"/>
    <w:rsid w:val="003B2FCE"/>
    <w:rsid w:val="003B64A7"/>
    <w:rsid w:val="003C14FF"/>
    <w:rsid w:val="003C1A0D"/>
    <w:rsid w:val="003C51AE"/>
    <w:rsid w:val="003C7A21"/>
    <w:rsid w:val="003D0A41"/>
    <w:rsid w:val="003D1380"/>
    <w:rsid w:val="003D363A"/>
    <w:rsid w:val="003E09A0"/>
    <w:rsid w:val="003E09E5"/>
    <w:rsid w:val="003E12A1"/>
    <w:rsid w:val="003E1D43"/>
    <w:rsid w:val="003F4000"/>
    <w:rsid w:val="003F4F17"/>
    <w:rsid w:val="003F58AA"/>
    <w:rsid w:val="003F63C4"/>
    <w:rsid w:val="004000BB"/>
    <w:rsid w:val="004045F2"/>
    <w:rsid w:val="00412152"/>
    <w:rsid w:val="00412900"/>
    <w:rsid w:val="00414635"/>
    <w:rsid w:val="004154F7"/>
    <w:rsid w:val="00427153"/>
    <w:rsid w:val="0043790C"/>
    <w:rsid w:val="0044096B"/>
    <w:rsid w:val="004533D6"/>
    <w:rsid w:val="0045719E"/>
    <w:rsid w:val="00465931"/>
    <w:rsid w:val="004707A3"/>
    <w:rsid w:val="00470A57"/>
    <w:rsid w:val="00491F86"/>
    <w:rsid w:val="004945EA"/>
    <w:rsid w:val="004B24D8"/>
    <w:rsid w:val="004C42D0"/>
    <w:rsid w:val="004C6D8D"/>
    <w:rsid w:val="004D32C1"/>
    <w:rsid w:val="004D39FA"/>
    <w:rsid w:val="004D4C46"/>
    <w:rsid w:val="004E45E7"/>
    <w:rsid w:val="004F0B0F"/>
    <w:rsid w:val="004F0E22"/>
    <w:rsid w:val="00514D9D"/>
    <w:rsid w:val="00515C55"/>
    <w:rsid w:val="005204E1"/>
    <w:rsid w:val="00536449"/>
    <w:rsid w:val="00542041"/>
    <w:rsid w:val="005475B3"/>
    <w:rsid w:val="00560036"/>
    <w:rsid w:val="005628D6"/>
    <w:rsid w:val="005703E0"/>
    <w:rsid w:val="00572DC1"/>
    <w:rsid w:val="0057710B"/>
    <w:rsid w:val="00591197"/>
    <w:rsid w:val="005A373A"/>
    <w:rsid w:val="005B10C9"/>
    <w:rsid w:val="005B4479"/>
    <w:rsid w:val="005D0288"/>
    <w:rsid w:val="005D4FE3"/>
    <w:rsid w:val="005D5006"/>
    <w:rsid w:val="005D556A"/>
    <w:rsid w:val="005D5695"/>
    <w:rsid w:val="005E04D2"/>
    <w:rsid w:val="005E5020"/>
    <w:rsid w:val="005E69A9"/>
    <w:rsid w:val="006105CB"/>
    <w:rsid w:val="00620FCE"/>
    <w:rsid w:val="00622917"/>
    <w:rsid w:val="00632C08"/>
    <w:rsid w:val="006334D0"/>
    <w:rsid w:val="006364E6"/>
    <w:rsid w:val="0065485E"/>
    <w:rsid w:val="00661781"/>
    <w:rsid w:val="0067489B"/>
    <w:rsid w:val="0068349A"/>
    <w:rsid w:val="00690362"/>
    <w:rsid w:val="00692908"/>
    <w:rsid w:val="0069519A"/>
    <w:rsid w:val="00695E77"/>
    <w:rsid w:val="006B3341"/>
    <w:rsid w:val="006B72D9"/>
    <w:rsid w:val="006C4987"/>
    <w:rsid w:val="006D5462"/>
    <w:rsid w:val="006F11FE"/>
    <w:rsid w:val="006F317E"/>
    <w:rsid w:val="00700B7A"/>
    <w:rsid w:val="007065FE"/>
    <w:rsid w:val="0071508E"/>
    <w:rsid w:val="00716271"/>
    <w:rsid w:val="00721CB0"/>
    <w:rsid w:val="00721CC3"/>
    <w:rsid w:val="00723F52"/>
    <w:rsid w:val="00726834"/>
    <w:rsid w:val="0073420D"/>
    <w:rsid w:val="0073642A"/>
    <w:rsid w:val="007419CC"/>
    <w:rsid w:val="007433AF"/>
    <w:rsid w:val="0074730E"/>
    <w:rsid w:val="007647FE"/>
    <w:rsid w:val="00771F0C"/>
    <w:rsid w:val="00774967"/>
    <w:rsid w:val="00780E2A"/>
    <w:rsid w:val="0079105D"/>
    <w:rsid w:val="00795193"/>
    <w:rsid w:val="007967D4"/>
    <w:rsid w:val="007A0FAB"/>
    <w:rsid w:val="007C31DB"/>
    <w:rsid w:val="007D0BCB"/>
    <w:rsid w:val="007D7DB9"/>
    <w:rsid w:val="007F402B"/>
    <w:rsid w:val="007F73D6"/>
    <w:rsid w:val="008021E0"/>
    <w:rsid w:val="00803269"/>
    <w:rsid w:val="00803EC1"/>
    <w:rsid w:val="00804BB4"/>
    <w:rsid w:val="00811223"/>
    <w:rsid w:val="00816C47"/>
    <w:rsid w:val="008238D7"/>
    <w:rsid w:val="00834CA1"/>
    <w:rsid w:val="0083681F"/>
    <w:rsid w:val="00841CF1"/>
    <w:rsid w:val="00845F66"/>
    <w:rsid w:val="008479B3"/>
    <w:rsid w:val="00851395"/>
    <w:rsid w:val="00861CA5"/>
    <w:rsid w:val="00862650"/>
    <w:rsid w:val="008652B4"/>
    <w:rsid w:val="00871888"/>
    <w:rsid w:val="008729FD"/>
    <w:rsid w:val="00882C09"/>
    <w:rsid w:val="0088413B"/>
    <w:rsid w:val="00885748"/>
    <w:rsid w:val="008857E9"/>
    <w:rsid w:val="008A58AD"/>
    <w:rsid w:val="008B3E70"/>
    <w:rsid w:val="008B7C14"/>
    <w:rsid w:val="008D611E"/>
    <w:rsid w:val="008E008A"/>
    <w:rsid w:val="008E0936"/>
    <w:rsid w:val="008E5992"/>
    <w:rsid w:val="008F28BC"/>
    <w:rsid w:val="008F4F35"/>
    <w:rsid w:val="00920C13"/>
    <w:rsid w:val="00924974"/>
    <w:rsid w:val="00926328"/>
    <w:rsid w:val="009279C4"/>
    <w:rsid w:val="00931DA7"/>
    <w:rsid w:val="009409D0"/>
    <w:rsid w:val="00944832"/>
    <w:rsid w:val="00950203"/>
    <w:rsid w:val="00954F16"/>
    <w:rsid w:val="00967D9A"/>
    <w:rsid w:val="009778AE"/>
    <w:rsid w:val="00982BEB"/>
    <w:rsid w:val="00990F47"/>
    <w:rsid w:val="00993F3A"/>
    <w:rsid w:val="00994651"/>
    <w:rsid w:val="00996B4F"/>
    <w:rsid w:val="0099762B"/>
    <w:rsid w:val="00997E05"/>
    <w:rsid w:val="009A0EB9"/>
    <w:rsid w:val="009B12B0"/>
    <w:rsid w:val="009B4834"/>
    <w:rsid w:val="009C0053"/>
    <w:rsid w:val="009C3091"/>
    <w:rsid w:val="009C3693"/>
    <w:rsid w:val="009C5B01"/>
    <w:rsid w:val="009D010E"/>
    <w:rsid w:val="009D46A0"/>
    <w:rsid w:val="009D64DF"/>
    <w:rsid w:val="009D7595"/>
    <w:rsid w:val="009E3863"/>
    <w:rsid w:val="00A0009E"/>
    <w:rsid w:val="00A03AC5"/>
    <w:rsid w:val="00A13EA1"/>
    <w:rsid w:val="00A15104"/>
    <w:rsid w:val="00A20D11"/>
    <w:rsid w:val="00A23C9C"/>
    <w:rsid w:val="00A33DF3"/>
    <w:rsid w:val="00A37CFE"/>
    <w:rsid w:val="00A6209D"/>
    <w:rsid w:val="00A625DC"/>
    <w:rsid w:val="00A63933"/>
    <w:rsid w:val="00A67666"/>
    <w:rsid w:val="00A71442"/>
    <w:rsid w:val="00A74006"/>
    <w:rsid w:val="00A74DF0"/>
    <w:rsid w:val="00A804E5"/>
    <w:rsid w:val="00A84660"/>
    <w:rsid w:val="00A90B36"/>
    <w:rsid w:val="00A9188B"/>
    <w:rsid w:val="00A97240"/>
    <w:rsid w:val="00AA23AB"/>
    <w:rsid w:val="00AA28B2"/>
    <w:rsid w:val="00AA6433"/>
    <w:rsid w:val="00AB024B"/>
    <w:rsid w:val="00AC1464"/>
    <w:rsid w:val="00AC45E5"/>
    <w:rsid w:val="00AC47FF"/>
    <w:rsid w:val="00AD73A1"/>
    <w:rsid w:val="00AE035B"/>
    <w:rsid w:val="00AF21D6"/>
    <w:rsid w:val="00AF63A9"/>
    <w:rsid w:val="00B00B5F"/>
    <w:rsid w:val="00B109DE"/>
    <w:rsid w:val="00B123D7"/>
    <w:rsid w:val="00B164EA"/>
    <w:rsid w:val="00B34DA0"/>
    <w:rsid w:val="00B42C4C"/>
    <w:rsid w:val="00B50D58"/>
    <w:rsid w:val="00B53E42"/>
    <w:rsid w:val="00B726CA"/>
    <w:rsid w:val="00B72A93"/>
    <w:rsid w:val="00B7497F"/>
    <w:rsid w:val="00B74C84"/>
    <w:rsid w:val="00B81ED3"/>
    <w:rsid w:val="00B83E32"/>
    <w:rsid w:val="00B85EA7"/>
    <w:rsid w:val="00B90F96"/>
    <w:rsid w:val="00B91831"/>
    <w:rsid w:val="00B95FB6"/>
    <w:rsid w:val="00B96B2F"/>
    <w:rsid w:val="00BA0824"/>
    <w:rsid w:val="00BA2094"/>
    <w:rsid w:val="00BB0819"/>
    <w:rsid w:val="00BB1704"/>
    <w:rsid w:val="00BB2A52"/>
    <w:rsid w:val="00BB4C07"/>
    <w:rsid w:val="00BB52C7"/>
    <w:rsid w:val="00BB6611"/>
    <w:rsid w:val="00BC6611"/>
    <w:rsid w:val="00BE042E"/>
    <w:rsid w:val="00BF18F6"/>
    <w:rsid w:val="00BF4CEC"/>
    <w:rsid w:val="00BF7361"/>
    <w:rsid w:val="00C0412A"/>
    <w:rsid w:val="00C05CD7"/>
    <w:rsid w:val="00C323DF"/>
    <w:rsid w:val="00C32A9A"/>
    <w:rsid w:val="00C33E44"/>
    <w:rsid w:val="00C44442"/>
    <w:rsid w:val="00C52569"/>
    <w:rsid w:val="00C62439"/>
    <w:rsid w:val="00C6432E"/>
    <w:rsid w:val="00C66655"/>
    <w:rsid w:val="00C66C10"/>
    <w:rsid w:val="00C67CDA"/>
    <w:rsid w:val="00C707E1"/>
    <w:rsid w:val="00C728E4"/>
    <w:rsid w:val="00C74525"/>
    <w:rsid w:val="00C86583"/>
    <w:rsid w:val="00C923B0"/>
    <w:rsid w:val="00C93BAE"/>
    <w:rsid w:val="00C93C9F"/>
    <w:rsid w:val="00C95A62"/>
    <w:rsid w:val="00C97530"/>
    <w:rsid w:val="00CB68B2"/>
    <w:rsid w:val="00CC03C0"/>
    <w:rsid w:val="00CC4E01"/>
    <w:rsid w:val="00CC7BAA"/>
    <w:rsid w:val="00CD0832"/>
    <w:rsid w:val="00CD2A44"/>
    <w:rsid w:val="00CE186C"/>
    <w:rsid w:val="00CE51E4"/>
    <w:rsid w:val="00CF147F"/>
    <w:rsid w:val="00CF296E"/>
    <w:rsid w:val="00D1473A"/>
    <w:rsid w:val="00D2115A"/>
    <w:rsid w:val="00D37C70"/>
    <w:rsid w:val="00D44772"/>
    <w:rsid w:val="00D521A6"/>
    <w:rsid w:val="00D54970"/>
    <w:rsid w:val="00D74189"/>
    <w:rsid w:val="00D75A36"/>
    <w:rsid w:val="00D761CA"/>
    <w:rsid w:val="00D917FD"/>
    <w:rsid w:val="00D94521"/>
    <w:rsid w:val="00DA7FAF"/>
    <w:rsid w:val="00DB3084"/>
    <w:rsid w:val="00DC18FE"/>
    <w:rsid w:val="00DC3ABF"/>
    <w:rsid w:val="00DC49DB"/>
    <w:rsid w:val="00DD7A32"/>
    <w:rsid w:val="00DE2531"/>
    <w:rsid w:val="00DE2A3B"/>
    <w:rsid w:val="00DE3C8B"/>
    <w:rsid w:val="00DF00EC"/>
    <w:rsid w:val="00E04F98"/>
    <w:rsid w:val="00E12B18"/>
    <w:rsid w:val="00E2378B"/>
    <w:rsid w:val="00E32BD6"/>
    <w:rsid w:val="00E33A75"/>
    <w:rsid w:val="00E44554"/>
    <w:rsid w:val="00E46346"/>
    <w:rsid w:val="00E46359"/>
    <w:rsid w:val="00E51731"/>
    <w:rsid w:val="00E56A5C"/>
    <w:rsid w:val="00E61EA3"/>
    <w:rsid w:val="00E61F0C"/>
    <w:rsid w:val="00E7031D"/>
    <w:rsid w:val="00E80E8F"/>
    <w:rsid w:val="00E82E72"/>
    <w:rsid w:val="00E84A26"/>
    <w:rsid w:val="00EA2ADF"/>
    <w:rsid w:val="00EA5536"/>
    <w:rsid w:val="00EA5BE0"/>
    <w:rsid w:val="00EA6A61"/>
    <w:rsid w:val="00EA7580"/>
    <w:rsid w:val="00EB2175"/>
    <w:rsid w:val="00EB39FB"/>
    <w:rsid w:val="00EB66A0"/>
    <w:rsid w:val="00EB6BB1"/>
    <w:rsid w:val="00EC25BF"/>
    <w:rsid w:val="00EC52DF"/>
    <w:rsid w:val="00ED38FF"/>
    <w:rsid w:val="00ED7889"/>
    <w:rsid w:val="00EE0233"/>
    <w:rsid w:val="00EF0858"/>
    <w:rsid w:val="00EF11C0"/>
    <w:rsid w:val="00EF2ED8"/>
    <w:rsid w:val="00F02BA3"/>
    <w:rsid w:val="00F04249"/>
    <w:rsid w:val="00F26262"/>
    <w:rsid w:val="00F30095"/>
    <w:rsid w:val="00F31EC7"/>
    <w:rsid w:val="00F412A5"/>
    <w:rsid w:val="00F442EE"/>
    <w:rsid w:val="00F515CC"/>
    <w:rsid w:val="00F55DEE"/>
    <w:rsid w:val="00F57671"/>
    <w:rsid w:val="00F62657"/>
    <w:rsid w:val="00F73843"/>
    <w:rsid w:val="00F813F9"/>
    <w:rsid w:val="00F873ED"/>
    <w:rsid w:val="00F91522"/>
    <w:rsid w:val="00F947AE"/>
    <w:rsid w:val="00F9481F"/>
    <w:rsid w:val="00FA57D5"/>
    <w:rsid w:val="00FA6BB3"/>
    <w:rsid w:val="00FB0C75"/>
    <w:rsid w:val="00FB1113"/>
    <w:rsid w:val="00FB7C57"/>
    <w:rsid w:val="00FC1D0F"/>
    <w:rsid w:val="00FC6886"/>
    <w:rsid w:val="00FC6E9D"/>
    <w:rsid w:val="00FC6EB1"/>
    <w:rsid w:val="00FD5360"/>
    <w:rsid w:val="00FD67CC"/>
    <w:rsid w:val="00FE1A93"/>
    <w:rsid w:val="00FE5519"/>
    <w:rsid w:val="00FF4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47AA"/>
  <w15:chartTrackingRefBased/>
  <w15:docId w15:val="{24761424-38F6-43EF-8057-7656256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F0C"/>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nhideWhenUsed/>
    <w:qFormat/>
    <w:rsid w:val="00C33E44"/>
    <w:pPr>
      <w:keepNext/>
      <w:keepLines/>
      <w:spacing w:before="240" w:after="120" w:line="257" w:lineRule="auto"/>
      <w:outlineLvl w:val="2"/>
    </w:pPr>
    <w:rPr>
      <w:rFonts w:eastAsiaTheme="majorEastAsia" w:cstheme="majorBidi"/>
      <w:b/>
      <w:sz w:val="20"/>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rsid w:val="00C33E44"/>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
    <w:name w:val="Überschrift 11"/>
    <w:basedOn w:val="Standard"/>
    <w:autoRedefine/>
    <w:uiPriority w:val="9"/>
    <w:qFormat/>
    <w:rsid w:val="00DC3ABF"/>
    <w:pPr>
      <w:keepNext/>
      <w:keepLines/>
      <w:numPr>
        <w:numId w:val="13"/>
      </w:numPr>
      <w:tabs>
        <w:tab w:val="left" w:pos="450"/>
      </w:tabs>
      <w:suppressAutoHyphens/>
      <w:spacing w:before="227" w:after="0" w:line="280" w:lineRule="atLeast"/>
      <w:ind w:left="454" w:hanging="454"/>
      <w:contextualSpacing/>
      <w:jc w:val="center"/>
    </w:pPr>
    <w:rPr>
      <w:rFonts w:ascii="Verdana" w:eastAsia="Calibri" w:hAnsi="Verdana" w:cs="Calibri"/>
      <w:b/>
      <w:color w:val="FF0000"/>
      <w:sz w:val="24"/>
      <w:szCs w:val="28"/>
    </w:rPr>
  </w:style>
  <w:style w:type="paragraph" w:customStyle="1" w:styleId="berschrift21">
    <w:name w:val="Überschrift 21"/>
    <w:basedOn w:val="Standard"/>
    <w:uiPriority w:val="9"/>
    <w:unhideWhenUsed/>
    <w:qFormat/>
    <w:rsid w:val="004533D6"/>
    <w:pPr>
      <w:keepNext/>
      <w:keepLines/>
      <w:suppressAutoHyphens/>
      <w:spacing w:after="0" w:line="240" w:lineRule="auto"/>
      <w:contextualSpacing/>
    </w:pPr>
    <w:rPr>
      <w:rFonts w:ascii="Verdana" w:eastAsia="Calibri" w:hAnsi="Verdana" w:cs="Calibri"/>
      <w:b/>
      <w:bCs/>
      <w:color w:val="000000" w:themeColor="text1"/>
      <w:sz w:val="20"/>
      <w:highlight w:val="white"/>
    </w:rPr>
  </w:style>
  <w:style w:type="paragraph" w:customStyle="1" w:styleId="Aenderung">
    <w:name w:val="Aenderung"/>
    <w:basedOn w:val="Standard"/>
    <w:qFormat/>
    <w:rsid w:val="004533D6"/>
    <w:pPr>
      <w:suppressAutoHyphens/>
      <w:spacing w:before="113" w:after="0" w:line="240" w:lineRule="auto"/>
      <w:contextualSpacing/>
    </w:pPr>
    <w:rPr>
      <w:rFonts w:ascii="Verdana" w:eastAsia="Calibri" w:hAnsi="Verdana" w:cs="DejaVu Sans"/>
      <w:sz w:val="20"/>
      <w:highlight w:val="white"/>
    </w:rPr>
  </w:style>
  <w:style w:type="paragraph" w:styleId="Sprechblasentext">
    <w:name w:val="Balloon Text"/>
    <w:basedOn w:val="Standard"/>
    <w:link w:val="SprechblasentextZchn"/>
    <w:uiPriority w:val="99"/>
    <w:semiHidden/>
    <w:unhideWhenUsed/>
    <w:rsid w:val="009B12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12B0"/>
    <w:rPr>
      <w:rFonts w:ascii="Segoe UI" w:hAnsi="Segoe UI" w:cs="Segoe UI"/>
      <w:sz w:val="18"/>
      <w:szCs w:val="18"/>
    </w:rPr>
  </w:style>
  <w:style w:type="paragraph" w:styleId="Funotentext">
    <w:name w:val="footnote text"/>
    <w:basedOn w:val="Standard"/>
    <w:link w:val="FunotentextZchn"/>
    <w:uiPriority w:val="99"/>
    <w:semiHidden/>
    <w:unhideWhenUsed/>
    <w:rsid w:val="008B7C1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B7C14"/>
    <w:rPr>
      <w:rFonts w:ascii="Arial" w:hAnsi="Arial"/>
      <w:sz w:val="20"/>
      <w:szCs w:val="20"/>
    </w:rPr>
  </w:style>
  <w:style w:type="character" w:styleId="Funotenzeichen">
    <w:name w:val="footnote reference"/>
    <w:basedOn w:val="Absatz-Standardschriftart"/>
    <w:uiPriority w:val="99"/>
    <w:semiHidden/>
    <w:unhideWhenUsed/>
    <w:rsid w:val="008B7C14"/>
    <w:rPr>
      <w:vertAlign w:val="superscript"/>
    </w:rPr>
  </w:style>
  <w:style w:type="character" w:styleId="Kommentarzeichen">
    <w:name w:val="annotation reference"/>
    <w:basedOn w:val="Absatz-Standardschriftart"/>
    <w:uiPriority w:val="99"/>
    <w:semiHidden/>
    <w:unhideWhenUsed/>
    <w:rsid w:val="00CD0832"/>
    <w:rPr>
      <w:sz w:val="16"/>
      <w:szCs w:val="16"/>
    </w:rPr>
  </w:style>
  <w:style w:type="paragraph" w:styleId="Kommentartext">
    <w:name w:val="annotation text"/>
    <w:basedOn w:val="Standard"/>
    <w:link w:val="KommentartextZchn"/>
    <w:uiPriority w:val="99"/>
    <w:semiHidden/>
    <w:unhideWhenUsed/>
    <w:rsid w:val="00CD08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083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D0832"/>
    <w:rPr>
      <w:b/>
      <w:bCs/>
    </w:rPr>
  </w:style>
  <w:style w:type="character" w:customStyle="1" w:styleId="KommentarthemaZchn">
    <w:name w:val="Kommentarthema Zchn"/>
    <w:basedOn w:val="KommentartextZchn"/>
    <w:link w:val="Kommentarthema"/>
    <w:uiPriority w:val="99"/>
    <w:semiHidden/>
    <w:rsid w:val="00CD083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E0C7-CC87-4D38-A320-7C18208F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10893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Voßmerbäumer</dc:creator>
  <cp:keywords/>
  <dc:description/>
  <cp:lastModifiedBy>Diekhöner, Marcel</cp:lastModifiedBy>
  <cp:revision>4</cp:revision>
  <cp:lastPrinted>2021-01-25T12:53:00Z</cp:lastPrinted>
  <dcterms:created xsi:type="dcterms:W3CDTF">2025-10-10T06:09:00Z</dcterms:created>
  <dcterms:modified xsi:type="dcterms:W3CDTF">2025-10-10T06:29:00Z</dcterms:modified>
</cp:coreProperties>
</file>